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a"/>
        <w:tblW w:w="10456" w:type="dxa"/>
        <w:tblLook w:val="04A0" w:firstRow="1" w:lastRow="0" w:firstColumn="1" w:lastColumn="0" w:noHBand="0" w:noVBand="1"/>
      </w:tblPr>
      <w:tblGrid>
        <w:gridCol w:w="3151"/>
        <w:gridCol w:w="3687"/>
        <w:gridCol w:w="3618"/>
      </w:tblGrid>
      <w:tr w:rsidR="001206CB" w:rsidTr="00C215F2">
        <w:trPr>
          <w:trHeight w:val="4600"/>
        </w:trPr>
        <w:tc>
          <w:tcPr>
            <w:tcW w:w="3151" w:type="dxa"/>
            <w:shd w:val="clear" w:color="auto" w:fill="auto"/>
          </w:tcPr>
          <w:p w:rsidR="001206CB" w:rsidRDefault="001206CB" w:rsidP="001206C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ГАРАНИНА </w:t>
            </w:r>
          </w:p>
          <w:p w:rsidR="001206CB" w:rsidRDefault="001206CB" w:rsidP="001206C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Оксана Евгеньевна</w:t>
            </w:r>
          </w:p>
        </w:tc>
        <w:tc>
          <w:tcPr>
            <w:tcW w:w="3687" w:type="dxa"/>
            <w:shd w:val="clear" w:color="auto" w:fill="auto"/>
          </w:tcPr>
          <w:p w:rsidR="001206CB" w:rsidRDefault="001206CB" w:rsidP="001206C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К.м.н., ассистент кафедры кожных и венерических болезней </w:t>
            </w: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highlight w:val="white"/>
              </w:rPr>
              <w:t>ВО «Приволжский исследовательский медицинский университет» Минздрава России (Нижний Новгород)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, врач – дерматолог-онколог</w:t>
            </w:r>
          </w:p>
        </w:tc>
        <w:tc>
          <w:tcPr>
            <w:tcW w:w="3618" w:type="dxa"/>
            <w:shd w:val="clear" w:color="auto" w:fill="auto"/>
          </w:tcPr>
          <w:p w:rsidR="001206CB" w:rsidRDefault="001206CB" w:rsidP="001206CB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29F301" wp14:editId="1A5C2FE7">
                  <wp:extent cx="2160270" cy="2160270"/>
                  <wp:effectExtent l="0" t="0" r="0" b="0"/>
                  <wp:docPr id="11" name="Рисунок 11" descr="https://nika-nn.ru/upload/iblock/b9e/b9e125fdb8aff74139abe513dbd527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s://nika-nn.ru/upload/iblock/b9e/b9e125fdb8aff74139abe513dbd527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6CB" w:rsidTr="00C215F2">
        <w:trPr>
          <w:trHeight w:val="4600"/>
        </w:trPr>
        <w:tc>
          <w:tcPr>
            <w:tcW w:w="3151" w:type="dxa"/>
            <w:shd w:val="clear" w:color="auto" w:fill="auto"/>
          </w:tcPr>
          <w:p w:rsidR="001206CB" w:rsidRDefault="00564A4C" w:rsidP="001206C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64A4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ГОМБОЛЕВСКИЙ </w:t>
            </w:r>
            <w:r w:rsidRPr="00564A4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Виктор Александрович</w:t>
            </w:r>
          </w:p>
        </w:tc>
        <w:tc>
          <w:tcPr>
            <w:tcW w:w="3687" w:type="dxa"/>
            <w:shd w:val="clear" w:color="auto" w:fill="auto"/>
          </w:tcPr>
          <w:p w:rsidR="00564A4C" w:rsidRPr="00564A4C" w:rsidRDefault="00564A4C" w:rsidP="00564A4C">
            <w:pPr>
              <w:pStyle w:val="1"/>
              <w:shd w:val="clear" w:color="auto" w:fill="F1F1F5"/>
              <w:spacing w:before="0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highlight w:val="white"/>
              </w:rPr>
            </w:pPr>
            <w:r w:rsidRPr="00564A4C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highlight w:val="white"/>
              </w:rPr>
              <w:t>к.м</w:t>
            </w:r>
            <w:r w:rsidRPr="00564A4C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highlight w:val="white"/>
              </w:rPr>
              <w:t>.н., руководитель отдела развития качества</w:t>
            </w: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564A4C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highlight w:val="white"/>
              </w:rPr>
              <w:t>радиологии</w:t>
            </w: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564A4C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highlight w:val="white"/>
              </w:rPr>
              <w:t>«Научно-практический клинический центр диагностики и телемедицинских технологий Департамента здравоохранения города Москвы»</w:t>
            </w: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highlight w:val="white"/>
              </w:rPr>
              <w:t xml:space="preserve">, </w:t>
            </w:r>
            <w:r w:rsidRPr="00564A4C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highlight w:val="white"/>
              </w:rPr>
              <w:t>врач-рентгенолог</w:t>
            </w:r>
            <w:r w:rsidRPr="00564A4C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highlight w:val="white"/>
              </w:rPr>
              <w:t>.</w:t>
            </w:r>
            <w:bookmarkStart w:id="0" w:name="_GoBack"/>
            <w:bookmarkEnd w:id="0"/>
          </w:p>
          <w:p w:rsidR="001206CB" w:rsidRDefault="001206CB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18" w:type="dxa"/>
            <w:shd w:val="clear" w:color="auto" w:fill="auto"/>
          </w:tcPr>
          <w:p w:rsidR="001206CB" w:rsidRDefault="00564A4C" w:rsidP="001206C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0000" cy="2881321"/>
                  <wp:effectExtent l="0" t="0" r="0" b="0"/>
                  <wp:docPr id="5" name="Рисунок 5" descr="Картинки по запросу виктор гомболевский\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виктор гомболевский\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A4C" w:rsidTr="00C215F2">
        <w:trPr>
          <w:trHeight w:val="4600"/>
        </w:trPr>
        <w:tc>
          <w:tcPr>
            <w:tcW w:w="3151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215F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ДУБЕНСКИЙ Владислав Валерьевич</w:t>
            </w:r>
          </w:p>
        </w:tc>
        <w:tc>
          <w:tcPr>
            <w:tcW w:w="3687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к.м.н., врач-онколог, </w:t>
            </w:r>
            <w:proofErr w:type="spellStart"/>
            <w:r>
              <w:rPr>
                <w:rFonts w:eastAsia="Times New Roman" w:cstheme="minorHAnsi"/>
                <w:sz w:val="24"/>
                <w:szCs w:val="24"/>
              </w:rPr>
              <w:t>дерматовенеролог</w:t>
            </w:r>
            <w:proofErr w:type="spellEnd"/>
            <w:r>
              <w:rPr>
                <w:rFonts w:eastAsia="Times New Roman" w:cstheme="minorHAnsi"/>
                <w:sz w:val="24"/>
                <w:szCs w:val="24"/>
              </w:rPr>
              <w:t xml:space="preserve"> отделения «Клиника женского здоровья» ГБУЗ «Центр специализированных видов медицинской помощи им. В.П. </w:t>
            </w:r>
            <w:proofErr w:type="spellStart"/>
            <w:r>
              <w:rPr>
                <w:rFonts w:eastAsia="Times New Roman" w:cstheme="minorHAnsi"/>
                <w:sz w:val="24"/>
                <w:szCs w:val="24"/>
              </w:rPr>
              <w:t>Аваева</w:t>
            </w:r>
            <w:proofErr w:type="spellEnd"/>
            <w:r>
              <w:rPr>
                <w:rFonts w:eastAsia="Times New Roman" w:cstheme="minorHAnsi"/>
                <w:sz w:val="24"/>
                <w:szCs w:val="24"/>
              </w:rPr>
              <w:t xml:space="preserve">», профессор кафедры </w:t>
            </w:r>
            <w:proofErr w:type="spellStart"/>
            <w:r>
              <w:rPr>
                <w:rFonts w:eastAsia="Times New Roman" w:cstheme="minorHAnsi"/>
                <w:sz w:val="24"/>
                <w:szCs w:val="24"/>
              </w:rPr>
              <w:t>дерматовенерологии</w:t>
            </w:r>
            <w:proofErr w:type="spellEnd"/>
            <w:r>
              <w:rPr>
                <w:rFonts w:eastAsia="Times New Roman" w:cstheme="minorHAnsi"/>
                <w:sz w:val="24"/>
                <w:szCs w:val="24"/>
              </w:rPr>
              <w:t xml:space="preserve"> с курсом косметологии       ФГБОУ ВО Тверской ГМУ Минздрава России</w:t>
            </w:r>
          </w:p>
        </w:tc>
        <w:tc>
          <w:tcPr>
            <w:tcW w:w="3618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B6BCDA1" wp14:editId="01BC6F49">
                  <wp:extent cx="2160000" cy="2634146"/>
                  <wp:effectExtent l="0" t="0" r="0" b="0"/>
                  <wp:docPr id="22" name="Рисунок 22" descr="C:\Users\Администратор\Downloads\DSC_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ownloads\DSC_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63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A4C" w:rsidTr="00C215F2">
        <w:trPr>
          <w:trHeight w:val="4600"/>
        </w:trPr>
        <w:tc>
          <w:tcPr>
            <w:tcW w:w="3151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ИЛЬЯЛОВА 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Екатерина Васильевна</w:t>
            </w:r>
          </w:p>
        </w:tc>
        <w:tc>
          <w:tcPr>
            <w:tcW w:w="3687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FD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рач </w:t>
            </w:r>
            <w:proofErr w:type="spellStart"/>
            <w:r w:rsidRPr="00FD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дерматовенеролог</w:t>
            </w:r>
            <w:proofErr w:type="spellEnd"/>
            <w:r w:rsidRPr="00FD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косметолог, ведущий специалист по аппаратной косметологии компании «Премиум </w:t>
            </w:r>
            <w:proofErr w:type="spellStart"/>
            <w:r w:rsidRPr="00FD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Эстетикс</w:t>
            </w:r>
            <w:proofErr w:type="spellEnd"/>
            <w:r w:rsidRPr="00FD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», сертифицированный тренер компаний </w:t>
            </w:r>
            <w:proofErr w:type="spellStart"/>
            <w:r w:rsidRPr="00FD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Lumenis</w:t>
            </w:r>
            <w:proofErr w:type="spellEnd"/>
            <w:r w:rsidRPr="00FD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D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Solta</w:t>
            </w:r>
            <w:proofErr w:type="spellEnd"/>
            <w:r w:rsidRPr="00FD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D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Medical</w:t>
            </w:r>
            <w:proofErr w:type="spellEnd"/>
            <w:r w:rsidRPr="00FD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D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Zimmer</w:t>
            </w:r>
            <w:proofErr w:type="spellEnd"/>
            <w:r w:rsidRPr="00FD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D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Miravex</w:t>
            </w:r>
            <w:proofErr w:type="spellEnd"/>
            <w:r w:rsidRPr="00FD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D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Pollogen</w:t>
            </w:r>
            <w:proofErr w:type="spellEnd"/>
            <w:r w:rsidRPr="00FD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D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FotoFinder</w:t>
            </w:r>
            <w:proofErr w:type="spellEnd"/>
            <w:r w:rsidRPr="00FD59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618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</w:pPr>
            <w:r w:rsidRPr="00FD5993">
              <w:rPr>
                <w:noProof/>
                <w:lang w:eastAsia="ru-RU"/>
              </w:rPr>
              <w:drawing>
                <wp:inline distT="0" distB="0" distL="0" distR="0" wp14:anchorId="51498D0D" wp14:editId="0DB51CB8">
                  <wp:extent cx="2160000" cy="2160000"/>
                  <wp:effectExtent l="0" t="0" r="0" b="0"/>
                  <wp:docPr id="17" name="Рисунок 17" descr="C:\Users\Администратор\Downloads\ilialova_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ownloads\ilialova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A4C" w:rsidTr="00C215F2">
        <w:trPr>
          <w:trHeight w:val="4600"/>
        </w:trPr>
        <w:tc>
          <w:tcPr>
            <w:tcW w:w="3151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0465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КАЗАИШВИЛИ Татьяна Николаевна</w:t>
            </w:r>
          </w:p>
        </w:tc>
        <w:tc>
          <w:tcPr>
            <w:tcW w:w="3687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Заведующая отделением «Клиника женского здоровья» ГБУЗ «Центр специализированных видов медицинской помощи им. В.П. </w:t>
            </w:r>
            <w:proofErr w:type="spellStart"/>
            <w:r>
              <w:rPr>
                <w:rFonts w:eastAsia="Times New Roman" w:cstheme="minorHAnsi"/>
                <w:sz w:val="24"/>
                <w:szCs w:val="24"/>
              </w:rPr>
              <w:t>Аваева</w:t>
            </w:r>
            <w:proofErr w:type="spellEnd"/>
            <w:r>
              <w:rPr>
                <w:rFonts w:eastAsia="Times New Roman" w:cstheme="minorHAnsi"/>
                <w:sz w:val="24"/>
                <w:szCs w:val="24"/>
              </w:rPr>
              <w:t>»</w:t>
            </w:r>
          </w:p>
        </w:tc>
        <w:tc>
          <w:tcPr>
            <w:tcW w:w="3618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1B6F05" wp14:editId="4F7F0B27">
                  <wp:extent cx="2160000" cy="1624876"/>
                  <wp:effectExtent l="0" t="0" r="0" b="0"/>
                  <wp:docPr id="21" name="Рисунок 21" descr="Картинки по запросу КАЗАИШВИЛИ Татьяна Никола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КАЗАИШВИЛИ Татьяна Никола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A4C" w:rsidTr="00C215F2">
        <w:trPr>
          <w:trHeight w:val="4600"/>
        </w:trPr>
        <w:tc>
          <w:tcPr>
            <w:tcW w:w="3151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КОМАРОВА 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Оксана Андреевна</w:t>
            </w:r>
          </w:p>
        </w:tc>
        <w:tc>
          <w:tcPr>
            <w:tcW w:w="3687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Главный врач 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ГБУЗ ТО «Тверской областной клинический онкологический диспансер», 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главный внештатный специалист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онколог  Министерства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 здравоохранения Тверской области.</w:t>
            </w:r>
          </w:p>
        </w:tc>
        <w:tc>
          <w:tcPr>
            <w:tcW w:w="3618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7DBA637" wp14:editId="20847E06">
                  <wp:extent cx="2160270" cy="2879725"/>
                  <wp:effectExtent l="0" t="0" r="0" b="0"/>
                  <wp:docPr id="2" name="Рисунок 2" descr="ÐÐ¾Ð¼Ð°ÑÐ¾Ð²Ð° ÐÐºÑÐ°Ð½Ð° ÐÐ½Ð´ÑÐµÐµÐ²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ÐÐ¾Ð¼Ð°ÑÐ¾Ð²Ð° ÐÐºÑÐ°Ð½Ð° ÐÐ½Ð´ÑÐµÐµÐ²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A4C" w:rsidTr="00C215F2">
        <w:trPr>
          <w:trHeight w:val="4600"/>
        </w:trPr>
        <w:tc>
          <w:tcPr>
            <w:tcW w:w="3151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КОТЕНКО 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Дмитрий Викторович</w:t>
            </w:r>
          </w:p>
        </w:tc>
        <w:tc>
          <w:tcPr>
            <w:tcW w:w="3687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Врач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онкоуролог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, кандидат медицинских наук, ФГБУ НМХЦ им. Н.И. Пирогова, ФГБУ «Федеральный медицинский центр»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Росимущества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, кафедра урологии МГМСУ им Евдокимова</w:t>
            </w:r>
            <w:r>
              <w:rPr>
                <w:rFonts w:ascii="Arial" w:hAnsi="Arial" w:cs="Arial"/>
                <w:color w:val="1E1D19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3618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37131" wp14:editId="517A2371">
                  <wp:extent cx="2160270" cy="2160270"/>
                  <wp:effectExtent l="0" t="0" r="0" b="0"/>
                  <wp:docPr id="9" name="Рисунок 10" descr="ÐÐ°ÑÑÐ¸Ð½ÐºÐ¸ Ð¿Ð¾ Ð·Ð°Ð¿ÑÐ¾ÑÑ ÐÐ¾ÑÐµÐ½ÐºÐ¾ ÐÐ¼Ð¸ÑÑÐ¸Ð¹ ÐÐ¸ÐºÑÐ¾ÑÐ¾Ð²Ð¸Ñ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0" descr="ÐÐ°ÑÑÐ¸Ð½ÐºÐ¸ Ð¿Ð¾ Ð·Ð°Ð¿ÑÐ¾ÑÑ ÐÐ¾ÑÐµÐ½ÐºÐ¾ ÐÐ¼Ð¸ÑÑÐ¸Ð¹ ÐÐ¸ÐºÑÐ¾ÑÐ¾Ð²Ð¸Ñ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A4C" w:rsidTr="00C215F2">
        <w:trPr>
          <w:trHeight w:val="4600"/>
        </w:trPr>
        <w:tc>
          <w:tcPr>
            <w:tcW w:w="3151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КРУТОВА 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Ольга Викторовна</w:t>
            </w:r>
          </w:p>
        </w:tc>
        <w:tc>
          <w:tcPr>
            <w:tcW w:w="3687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Психолог общей практики, магистр психологии,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онкопсихолог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гештальт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-терапевт.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Официальный представитель АНО «Благотворительный центр психологической 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поддержки людей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онкозаболеваниями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О.П.О.Р.А.» в Москве.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Сопровождают группу взаимопомощи Ассоциации онкологических пациентов «Здравствуй». 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Действительный член Ассоциации Психологов Подмосковья, сертифицированный специалист по работе с травмами, специализация в Московском институте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гештальт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-терапии и консультирования по специализации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Психосоматика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3618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AE7A32" wp14:editId="2192A955">
                  <wp:extent cx="2160270" cy="2160270"/>
                  <wp:effectExtent l="0" t="0" r="0" b="0"/>
                  <wp:docPr id="12" name="Рисунок 13" descr="https://www.b17.ru/foto/users/user_258837_200.jpg?v=31.08.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3" descr="https://www.b17.ru/foto/users/user_258837_200.jpg?v=31.08.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A4C" w:rsidTr="00C215F2">
        <w:trPr>
          <w:trHeight w:val="4600"/>
        </w:trPr>
        <w:tc>
          <w:tcPr>
            <w:tcW w:w="3151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МАТОРИНА 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Ольга Геннадьевна</w:t>
            </w:r>
          </w:p>
        </w:tc>
        <w:tc>
          <w:tcPr>
            <w:tcW w:w="3687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Координатор Евразийской федерации Онкологии; Клинический ординатор отделения химиотерапии и инновационных технологий, Национальный медицинский исследовательский центр онкологии им. Н. Н. Петрова, Санкт-Петербург, РФ.</w:t>
            </w:r>
          </w:p>
        </w:tc>
        <w:tc>
          <w:tcPr>
            <w:tcW w:w="3618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76DB34" wp14:editId="74C40BA4">
                  <wp:extent cx="2160270" cy="2160270"/>
                  <wp:effectExtent l="0" t="0" r="0" b="0"/>
                  <wp:docPr id="13" name="Рисунок 14" descr="https://hso.nenaprasno.ru/upload/resize_cache/iblock/f35/270_270_1/f353c5760f251d21d9a80626825a1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4" descr="https://hso.nenaprasno.ru/upload/resize_cache/iblock/f35/270_270_1/f353c5760f251d21d9a80626825a1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A4C" w:rsidTr="00C215F2">
        <w:trPr>
          <w:trHeight w:val="4600"/>
        </w:trPr>
        <w:tc>
          <w:tcPr>
            <w:tcW w:w="3151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МИНАКОВ 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Сергей Николаевич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3687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Helvetica"/>
                <w:color w:val="000000"/>
                <w:sz w:val="24"/>
                <w:szCs w:val="24"/>
                <w:highlight w:val="white"/>
              </w:rPr>
              <w:t>К.м.н., руководитель Координационного онкологического центра ГБУЗ МО "МОНИКИ им. М.Ф. Владимирского" Московская область.</w:t>
            </w:r>
            <w:r>
              <w:rPr>
                <w:rFonts w:ascii="Times New Roman" w:hAnsi="Times New Roman" w:cs="Helvetica"/>
                <w:color w:val="000000"/>
                <w:sz w:val="24"/>
                <w:szCs w:val="24"/>
                <w:highlight w:val="white"/>
              </w:rPr>
              <w:br/>
            </w:r>
          </w:p>
        </w:tc>
        <w:tc>
          <w:tcPr>
            <w:tcW w:w="3618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FFF83CC" wp14:editId="286FEE45">
                  <wp:extent cx="2160000" cy="2241169"/>
                  <wp:effectExtent l="0" t="0" r="0" b="6985"/>
                  <wp:docPr id="7" name="Рисунок 7" descr="C:\Users\Администратор\Downloads\007fcc90-aef7-4cd6-847a-7a2797100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ownloads\007fcc90-aef7-4cd6-847a-7a2797100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24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A4C" w:rsidTr="00C215F2">
        <w:trPr>
          <w:trHeight w:val="4600"/>
        </w:trPr>
        <w:tc>
          <w:tcPr>
            <w:tcW w:w="3151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НЕЧУШКИНА Валентина Михайловна</w:t>
            </w:r>
          </w:p>
        </w:tc>
        <w:tc>
          <w:tcPr>
            <w:tcW w:w="3687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Д.м.н., профессор, хирург-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онкогинеколог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; член Совета экспертов ЕАФО; профессор кафедры онкологии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лучевои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̆ терапии, Российский национальный исследовательский медицинский университет имени Н. И. Пирогова; ведущий научный сотрудник отделения комбинированных и лучевых методов лечения онкогинекологических заболеваний, НИИ клинической онкологии имени Н. Н. Трапезникова Национального медицинского исследовательского центра онкологии имени Н. Н. Блохина, Москва, РФ.</w:t>
            </w:r>
          </w:p>
        </w:tc>
        <w:tc>
          <w:tcPr>
            <w:tcW w:w="3618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91499A4" wp14:editId="56571AD8">
                  <wp:extent cx="2160270" cy="2480945"/>
                  <wp:effectExtent l="0" t="0" r="0" b="0"/>
                  <wp:docPr id="1" name="Рисунок 1" descr="ÐÐ°ÑÑÐ¸Ð½ÐºÐ¸ Ð¿Ð¾ Ð·Ð°Ð¿ÑÐ¾ÑÑ ÐÐµÑÑÑÐºÐ¸Ð½Ð° ÐÐ°Ð»ÐµÐ½ÑÐ¸Ð½Ð° ÐÐ¸ÑÐ°Ð¹Ð»Ð¾Ð²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ÐÐ°ÑÑÐ¸Ð½ÐºÐ¸ Ð¿Ð¾ Ð·Ð°Ð¿ÑÐ¾ÑÑ ÐÐµÑÑÑÐºÐ¸Ð½Ð° ÐÐ°Ð»ÐµÐ½ÑÐ¸Ð½Ð° ÐÐ¸ÑÐ°Ð¹Ð»Ð¾Ð²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0935" b="22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248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A4C" w:rsidTr="00C215F2">
        <w:trPr>
          <w:trHeight w:val="4600"/>
        </w:trPr>
        <w:tc>
          <w:tcPr>
            <w:tcW w:w="3151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ПОКУЛЬ 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Лилиана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Викторовна</w:t>
            </w:r>
          </w:p>
        </w:tc>
        <w:tc>
          <w:tcPr>
            <w:tcW w:w="3687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Врач акушер-гинеколог, доктор медицинских наук. Доцент кафедры акушерства и гинекологии и репродуктивной медицины факультета повышения квалификации медицинских работников Федерального Государственного автономного образовательного Учреждения высшего образования «РУДН» Министерства образования и науки РФ г. Москвы.</w:t>
            </w:r>
          </w:p>
        </w:tc>
        <w:tc>
          <w:tcPr>
            <w:tcW w:w="3618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6ADAA61" wp14:editId="2F6E4A3E">
                  <wp:extent cx="2160270" cy="2148205"/>
                  <wp:effectExtent l="0" t="0" r="0" b="0"/>
                  <wp:docPr id="6" name="Рисунок 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214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A4C" w:rsidTr="00C215F2">
        <w:trPr>
          <w:trHeight w:val="4600"/>
        </w:trPr>
        <w:tc>
          <w:tcPr>
            <w:tcW w:w="3151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ПОЛТОРЫХИНА Екатерина Александровна </w:t>
            </w:r>
          </w:p>
        </w:tc>
        <w:tc>
          <w:tcPr>
            <w:tcW w:w="3687" w:type="dxa"/>
            <w:shd w:val="clear" w:color="auto" w:fill="auto"/>
          </w:tcPr>
          <w:p w:rsidR="00564A4C" w:rsidRDefault="00564A4C" w:rsidP="00564A4C">
            <w:pPr>
              <w:pStyle w:val="3"/>
              <w:spacing w:beforeAutospacing="0" w:after="0" w:afterAutospacing="0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Научный сотрудник отдела эндоскопической диагностики и хирургии ФГБУ «</w:t>
            </w:r>
            <w:r w:rsidRPr="00FD5993">
              <w:rPr>
                <w:b w:val="0"/>
                <w:color w:val="000000"/>
                <w:sz w:val="24"/>
                <w:szCs w:val="24"/>
              </w:rPr>
              <w:t xml:space="preserve">Государственный Научный Центр </w:t>
            </w:r>
            <w:proofErr w:type="spellStart"/>
            <w:r w:rsidRPr="00FD5993">
              <w:rPr>
                <w:b w:val="0"/>
                <w:color w:val="000000"/>
                <w:sz w:val="24"/>
                <w:szCs w:val="24"/>
              </w:rPr>
              <w:t>Колопроктологии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» Минздрава России </w:t>
            </w:r>
          </w:p>
          <w:p w:rsidR="00564A4C" w:rsidRDefault="00564A4C" w:rsidP="00564A4C">
            <w:pPr>
              <w:pStyle w:val="3"/>
              <w:spacing w:beforeAutospacing="0" w:after="0" w:afterAutospacing="0" w:line="302" w:lineRule="atLeast"/>
              <w:jc w:val="center"/>
              <w:rPr>
                <w:rFonts w:ascii="Hel" w:hAnsi="Hel"/>
                <w:b w:val="0"/>
                <w:bCs w:val="0"/>
                <w:color w:val="272727"/>
                <w:sz w:val="29"/>
                <w:szCs w:val="29"/>
              </w:rPr>
            </w:pPr>
          </w:p>
          <w:p w:rsidR="00564A4C" w:rsidRDefault="00564A4C" w:rsidP="00564A4C">
            <w:pPr>
              <w:pStyle w:val="3"/>
              <w:spacing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618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5408" behindDoc="0" locked="0" layoutInCell="1" allowOverlap="1" wp14:anchorId="352301CB" wp14:editId="1B08975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156460" cy="2713355"/>
                  <wp:effectExtent l="0" t="0" r="0" b="0"/>
                  <wp:wrapSquare wrapText="largest"/>
                  <wp:docPr id="16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71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4A4C" w:rsidTr="00C215F2">
        <w:tc>
          <w:tcPr>
            <w:tcW w:w="3151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СЕМИОШИНА 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Ольга Евгеньевна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3687" w:type="dxa"/>
            <w:shd w:val="clear" w:color="auto" w:fill="auto"/>
          </w:tcPr>
          <w:p w:rsidR="00564A4C" w:rsidRDefault="00564A4C" w:rsidP="00564A4C">
            <w:pPr>
              <w:pStyle w:val="3"/>
              <w:spacing w:beforeAutospacing="0" w:after="570" w:afterAutospacing="0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rFonts w:cs="Helvetica"/>
                <w:b w:val="0"/>
                <w:color w:val="000000"/>
                <w:sz w:val="24"/>
                <w:szCs w:val="24"/>
                <w:highlight w:val="white"/>
              </w:rPr>
              <w:t>Врач акушер-гинеколог высшей квалификационной категории.</w:t>
            </w:r>
            <w:r>
              <w:rPr>
                <w:rFonts w:cs="Helvetica"/>
                <w:b w:val="0"/>
                <w:color w:val="000000"/>
                <w:sz w:val="24"/>
                <w:szCs w:val="24"/>
                <w:highlight w:val="white"/>
              </w:rPr>
              <w:br/>
              <w:t>Кандидат медицинских наук.</w:t>
            </w:r>
            <w:r>
              <w:rPr>
                <w:rFonts w:cs="Helvetica"/>
                <w:b w:val="0"/>
                <w:color w:val="000000"/>
                <w:sz w:val="24"/>
                <w:szCs w:val="24"/>
                <w:highlight w:val="white"/>
              </w:rPr>
              <w:br/>
              <w:t xml:space="preserve">Доцент кафедры акушерства и гинекологии лечебного факультета РНИМУ им. </w:t>
            </w:r>
            <w:proofErr w:type="spellStart"/>
            <w:r>
              <w:rPr>
                <w:rFonts w:cs="Helvetica"/>
                <w:b w:val="0"/>
                <w:color w:val="000000"/>
                <w:sz w:val="24"/>
                <w:szCs w:val="24"/>
                <w:highlight w:val="white"/>
              </w:rPr>
              <w:t>Н.И.Пирогова</w:t>
            </w:r>
            <w:proofErr w:type="spellEnd"/>
            <w:r>
              <w:rPr>
                <w:rFonts w:cs="Helvetica"/>
                <w:b w:val="0"/>
                <w:color w:val="000000"/>
                <w:sz w:val="24"/>
                <w:szCs w:val="24"/>
                <w:highlight w:val="white"/>
              </w:rPr>
              <w:t>.</w:t>
            </w:r>
            <w:r>
              <w:rPr>
                <w:rFonts w:cs="Helvetica"/>
                <w:b w:val="0"/>
                <w:color w:val="000000"/>
                <w:sz w:val="24"/>
                <w:szCs w:val="24"/>
                <w:highlight w:val="white"/>
              </w:rPr>
              <w:br/>
            </w:r>
            <w:proofErr w:type="spellStart"/>
            <w:r>
              <w:rPr>
                <w:rFonts w:cs="Helvetica"/>
                <w:b w:val="0"/>
                <w:color w:val="000000"/>
                <w:sz w:val="24"/>
                <w:szCs w:val="24"/>
                <w:highlight w:val="white"/>
              </w:rPr>
              <w:t>ГлавУпДК</w:t>
            </w:r>
            <w:proofErr w:type="spellEnd"/>
            <w:r>
              <w:rPr>
                <w:rFonts w:cs="Helvetica"/>
                <w:b w:val="0"/>
                <w:color w:val="000000"/>
                <w:sz w:val="24"/>
                <w:szCs w:val="24"/>
                <w:highlight w:val="white"/>
              </w:rPr>
              <w:t xml:space="preserve"> при МИД России «</w:t>
            </w:r>
            <w:proofErr w:type="spellStart"/>
            <w:r>
              <w:rPr>
                <w:rFonts w:cs="Helvetica"/>
                <w:b w:val="0"/>
                <w:color w:val="000000"/>
                <w:sz w:val="24"/>
                <w:szCs w:val="24"/>
                <w:highlight w:val="white"/>
              </w:rPr>
              <w:t>Мединцентр</w:t>
            </w:r>
            <w:proofErr w:type="spellEnd"/>
            <w:r>
              <w:rPr>
                <w:rFonts w:cs="Helvetica"/>
                <w:b w:val="0"/>
                <w:color w:val="000000"/>
                <w:sz w:val="24"/>
                <w:szCs w:val="24"/>
                <w:highlight w:val="white"/>
              </w:rPr>
              <w:t>»</w:t>
            </w:r>
            <w:r>
              <w:rPr>
                <w:rFonts w:ascii="Helvetica" w:hAnsi="Helvetica" w:cs="Helvetica"/>
                <w:b w:val="0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  <w:p w:rsidR="00564A4C" w:rsidRDefault="00564A4C" w:rsidP="00564A4C">
            <w:pPr>
              <w:spacing w:after="0"/>
              <w:rPr>
                <w:rFonts w:ascii="Times New Roman" w:hAnsi="Times New Roman" w:cs="Helvetica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3618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2F990" wp14:editId="0E4CE70D">
                  <wp:extent cx="2160270" cy="2702560"/>
                  <wp:effectExtent l="0" t="0" r="0" b="0"/>
                  <wp:docPr id="15" name="Рисунок 16" descr="ÐÐ°ÑÑÐ¸Ð½ÐºÐ¸ Ð¿Ð¾ Ð·Ð°Ð¿ÑÐ¾ÑÑ Ð¡ÐµÐ¼Ð¸Ð¾ÑÐ¸Ð½Ð° ÐÐ»ÑÐ³Ð° ÐÐ²Ð³ÐµÐ½ÑÐµÐ²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6" descr="ÐÐ°ÑÑÐ¸Ð½ÐºÐ¸ Ð¿Ð¾ Ð·Ð°Ð¿ÑÐ¾ÑÑ Ð¡ÐµÐ¼Ð¸Ð¾ÑÐ¸Ð½Ð° ÐÐ»ÑÐ³Ð° ÐÐ²Ð³ÐµÐ½ÑÐµÐ²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270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A4C" w:rsidTr="00C215F2">
        <w:tc>
          <w:tcPr>
            <w:tcW w:w="3151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СУБРАМАНИАН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Сомасундарам</w:t>
            </w:r>
            <w:proofErr w:type="spellEnd"/>
          </w:p>
        </w:tc>
        <w:tc>
          <w:tcPr>
            <w:tcW w:w="3687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Основатель и директор Европейской федерации онкологии (EAFO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),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Основатель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председатель совета директоров Евразийского совета по онкологическим исследованиям (ECRC);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Руководитель онкологической службы,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хирург-онколог и пластический хирург,  МЕДИНЦЕНТР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ГлавУпДК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МИД РФ, Москва</w:t>
            </w:r>
          </w:p>
        </w:tc>
        <w:tc>
          <w:tcPr>
            <w:tcW w:w="3618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7489A1E" wp14:editId="774D33CE">
                  <wp:extent cx="2160270" cy="2839085"/>
                  <wp:effectExtent l="0" t="0" r="0" b="0"/>
                  <wp:docPr id="3" name="Рисунок 3" descr="ÐÐ°ÑÑÐ¸Ð½ÐºÐ¸ Ð¿Ð¾ Ð·Ð°Ð¿ÑÐ¾ÑÑ Ð¡ÑÐ±ÑÐ°Ð¼Ð°Ð½Ð¸Ð°Ð½ Ð¡Ð¾Ð¼Ð°ÑÑÐ½Ð´Ð°ÑÐ°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ÐÐ°ÑÑÐ¸Ð½ÐºÐ¸ Ð¿Ð¾ Ð·Ð°Ð¿ÑÐ¾ÑÑ Ð¡ÑÐ±ÑÐ°Ð¼Ð°Ð½Ð¸Ð°Ð½ Ð¡Ð¾Ð¼Ð°ÑÑÐ½Ð´Ð°ÑÐ°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283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A4C" w:rsidTr="00C215F2">
        <w:tc>
          <w:tcPr>
            <w:tcW w:w="3151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Фредерика де ГРААФ</w:t>
            </w:r>
          </w:p>
        </w:tc>
        <w:tc>
          <w:tcPr>
            <w:tcW w:w="3687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4"/>
                <w:szCs w:val="24"/>
                <w:highlight w:val="white"/>
              </w:rPr>
              <w:t>Филолог-славист, психолог, врач-</w:t>
            </w:r>
            <w:proofErr w:type="spellStart"/>
            <w:r>
              <w:rPr>
                <w:rFonts w:ascii="Times New Roman" w:hAnsi="Times New Roman" w:cs="Arial"/>
                <w:color w:val="000000"/>
                <w:sz w:val="24"/>
                <w:szCs w:val="24"/>
                <w:highlight w:val="white"/>
              </w:rPr>
              <w:t>рефлексотерапевт</w:t>
            </w:r>
            <w:proofErr w:type="spellEnd"/>
            <w:r>
              <w:rPr>
                <w:rFonts w:ascii="Times New Roman" w:hAnsi="Times New Roman" w:cs="Arial"/>
                <w:color w:val="000000"/>
                <w:sz w:val="24"/>
                <w:szCs w:val="24"/>
                <w:highlight w:val="white"/>
              </w:rPr>
              <w:t>, доброволец Первого Московского хосписа.</w:t>
            </w:r>
          </w:p>
        </w:tc>
        <w:tc>
          <w:tcPr>
            <w:tcW w:w="3618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7C96DE7" wp14:editId="358A31BA">
                  <wp:extent cx="2160270" cy="2247265"/>
                  <wp:effectExtent l="0" t="0" r="0" b="0"/>
                  <wp:docPr id="8" name="Рисунок 9" descr="ÐÐ°ÑÑÐ¸Ð½ÐºÐ¸ Ð¿Ð¾ Ð·Ð°Ð¿ÑÐ¾ÑÑ Ð¤ÑÐµÐ´ÐµÑÐ¸ÐºÐ° Ð´Ðµ ÐÐ ÐÐÐ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9" descr="ÐÐ°ÑÑÐ¸Ð½ÐºÐ¸ Ð¿Ð¾ Ð·Ð°Ð¿ÑÐ¾ÑÑ Ð¤ÑÐµÐ´ÐµÑÐ¸ÐºÐ° Ð´Ðµ ÐÐ ÐÐÐ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224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4A4C" w:rsidRDefault="00564A4C" w:rsidP="00564A4C">
            <w:pPr>
              <w:tabs>
                <w:tab w:val="left" w:pos="990"/>
              </w:tabs>
              <w:spacing w:after="0" w:line="240" w:lineRule="auto"/>
            </w:pPr>
            <w:r>
              <w:tab/>
            </w:r>
          </w:p>
        </w:tc>
      </w:tr>
      <w:tr w:rsidR="00564A4C" w:rsidTr="00C215F2">
        <w:tc>
          <w:tcPr>
            <w:tcW w:w="3151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ШАБАНОВ 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Александр Юрьевич</w:t>
            </w:r>
          </w:p>
        </w:tc>
        <w:tc>
          <w:tcPr>
            <w:tcW w:w="3687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Helvetica"/>
                <w:color w:val="000000"/>
                <w:sz w:val="24"/>
                <w:szCs w:val="24"/>
                <w:highlight w:val="white"/>
              </w:rPr>
              <w:t>Директор МАНО «Тверской хоспис «Анастасия».</w:t>
            </w:r>
          </w:p>
        </w:tc>
        <w:tc>
          <w:tcPr>
            <w:tcW w:w="3618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A27B40" wp14:editId="215EEF17">
                  <wp:extent cx="2160270" cy="2160270"/>
                  <wp:effectExtent l="0" t="0" r="0" b="0"/>
                  <wp:docPr id="14" name="Рисунок 15" descr="http://npuspb.pravorg.ru/files/2015/01/%D0%A8%D0%B0%D0%B1%D0%B0%D0%BD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5" descr="http://npuspb.pravorg.ru/files/2015/01/%D0%A8%D0%B0%D0%B1%D0%B0%D0%BD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A4C" w:rsidTr="00C215F2">
        <w:tc>
          <w:tcPr>
            <w:tcW w:w="3151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ШЛИВКО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Ирена Леонидовна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3687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highlight w:val="white"/>
              </w:rPr>
              <w:t>Д.м.н. профессор, заведующая кафедрой кожных и венерических болезней ФГБОУ ВО «Приволжский исследовательский медицинский университет» Минздрава России (Нижний Новгород) кожных и венерических болезней, руководитель научно-клинического центра диагностики и лечения новообразований кожи ФГБУ «Приволжский федеральный медицинский исследовательский центр» Минздрава России (Нижний Новгород).</w:t>
            </w:r>
          </w:p>
        </w:tc>
        <w:tc>
          <w:tcPr>
            <w:tcW w:w="3618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06F89B" wp14:editId="707C3570">
                  <wp:extent cx="2160270" cy="2952115"/>
                  <wp:effectExtent l="0" t="0" r="0" b="0"/>
                  <wp:docPr id="10" name="Рисунок 1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295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A4C" w:rsidTr="00C215F2">
        <w:trPr>
          <w:trHeight w:val="3853"/>
        </w:trPr>
        <w:tc>
          <w:tcPr>
            <w:tcW w:w="3151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ЯКОБС </w:t>
            </w:r>
          </w:p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Ольга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Эдмундовна</w:t>
            </w:r>
            <w:proofErr w:type="spellEnd"/>
          </w:p>
        </w:tc>
        <w:tc>
          <w:tcPr>
            <w:tcW w:w="3687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Врач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маммолог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мультимодальный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лучевой диагност заболеваний молочной железы. Доктор медицинских наук. Ведущий специалист отделения маммологии Ильинской больницы (Красногорск).</w:t>
            </w:r>
          </w:p>
        </w:tc>
        <w:tc>
          <w:tcPr>
            <w:tcW w:w="3618" w:type="dxa"/>
            <w:shd w:val="clear" w:color="auto" w:fill="auto"/>
          </w:tcPr>
          <w:p w:rsidR="00564A4C" w:rsidRDefault="00564A4C" w:rsidP="00564A4C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81AEF70" wp14:editId="6C608F4D">
                  <wp:extent cx="2160270" cy="2354580"/>
                  <wp:effectExtent l="0" t="0" r="0" b="0"/>
                  <wp:docPr id="4" name="Рисунок 4" descr="https://ihospital.ru/image/6689be48-5e17-4190-94c5-677bd1cd59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ihospital.ru/image/6689be48-5e17-4190-94c5-677bd1cd59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235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40B" w:rsidRDefault="00E9340B"/>
    <w:sectPr w:rsidR="00E9340B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0B"/>
    <w:rsid w:val="001029FD"/>
    <w:rsid w:val="001206CB"/>
    <w:rsid w:val="002752C1"/>
    <w:rsid w:val="00404656"/>
    <w:rsid w:val="00564A4C"/>
    <w:rsid w:val="00C215F2"/>
    <w:rsid w:val="00E9340B"/>
    <w:rsid w:val="00FD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829D89-74CF-49BF-8A9C-FD2ABAEF4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564A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B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26B8D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qFormat/>
    <w:rsid w:val="00B26B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B26B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3">
    <w:name w:val="Текст выноски Знак"/>
    <w:basedOn w:val="a0"/>
    <w:uiPriority w:val="99"/>
    <w:semiHidden/>
    <w:qFormat/>
    <w:rsid w:val="00D643F4"/>
    <w:rPr>
      <w:rFonts w:ascii="Segoe UI" w:hAnsi="Segoe UI" w:cs="Segoe UI"/>
      <w:sz w:val="18"/>
      <w:szCs w:val="18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Times New Roman" w:eastAsia="Microsoft YaHei" w:hAnsi="Times New Roman" w:cs="Mang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ascii="Times New Roman" w:hAnsi="Times New Roman"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Times New Roman" w:hAnsi="Times New Roman" w:cs="Mangal"/>
    </w:rPr>
  </w:style>
  <w:style w:type="paragraph" w:customStyle="1" w:styleId="11">
    <w:name w:val="Обычный11"/>
    <w:qFormat/>
    <w:rsid w:val="001E5381"/>
    <w:pPr>
      <w:spacing w:line="276" w:lineRule="auto"/>
      <w:contextualSpacing/>
    </w:pPr>
    <w:rPr>
      <w:rFonts w:ascii="Arial" w:eastAsia="Arial" w:hAnsi="Arial" w:cs="Arial"/>
      <w:sz w:val="22"/>
      <w:lang w:eastAsia="ru-RU"/>
    </w:rPr>
  </w:style>
  <w:style w:type="paragraph" w:styleId="a9">
    <w:name w:val="Balloon Text"/>
    <w:basedOn w:val="a"/>
    <w:uiPriority w:val="99"/>
    <w:semiHidden/>
    <w:unhideWhenUsed/>
    <w:qFormat/>
    <w:rsid w:val="00D643F4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EC77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564A4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64A4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84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TSMA</Company>
  <LinksUpToDate>false</LinksUpToDate>
  <CharactersWithSpaces>4823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dc:description/>
  <cp:lastModifiedBy>Администратор</cp:lastModifiedBy>
  <cp:revision>3</cp:revision>
  <cp:lastPrinted>2019-09-16T13:18:00Z</cp:lastPrinted>
  <dcterms:created xsi:type="dcterms:W3CDTF">2019-10-03T07:19:00Z</dcterms:created>
  <dcterms:modified xsi:type="dcterms:W3CDTF">2019-10-03T08:02:00Z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TSMA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