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50" w:rsidRPr="00293298" w:rsidRDefault="007E4D50" w:rsidP="00293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</w:pPr>
      <w:r w:rsidRPr="00386832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t>Горячая линия Министерства</w:t>
      </w:r>
      <w:r w:rsidR="00293298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t xml:space="preserve"> здравоохранения Тверской области</w:t>
      </w:r>
      <w:r w:rsidRPr="00386832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293298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br/>
      </w:r>
      <w:r w:rsidRPr="00386832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t xml:space="preserve">по вопросам целевого обучения </w:t>
      </w:r>
      <w:r w:rsidR="001869C9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t>–</w:t>
      </w:r>
      <w:r w:rsidRPr="00386832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1869C9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t>(4822) 32-36-04</w:t>
      </w:r>
    </w:p>
    <w:p w:rsidR="007E4D50" w:rsidRPr="003512B0" w:rsidRDefault="007E4D50" w:rsidP="0035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E4D50" w:rsidRPr="007E4D50" w:rsidRDefault="007E4D50" w:rsidP="00351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Что такое целевое обучение?</w:t>
      </w:r>
    </w:p>
    <w:p w:rsidR="007E4D50" w:rsidRPr="007E4D50" w:rsidRDefault="007E4D50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E4D50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Целевое обучение</w:t>
      </w: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– это форма бюджетного обучения, после окончания которого обучающийся обязуется отработать не менее 3 лет в предусмотренной договором о целевом обучении организации.</w:t>
      </w:r>
    </w:p>
    <w:p w:rsidR="007E4D50" w:rsidRPr="007E4D50" w:rsidRDefault="00386832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Целевое обучение регулируется </w:t>
      </w:r>
      <w:r w:rsidR="007E4D50" w:rsidRPr="003512B0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постановлением Правительства Российской Федерации от 13.10.2020 № 1681 «О целевом обучении по образовательным программам среднего профессио</w:t>
      </w:r>
      <w:r w:rsidR="002F0732" w:rsidRPr="003512B0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нального и высшего образования» и приказом Министерства здравоохранения Тверской области от 01.02.2021 № 57</w:t>
      </w:r>
      <w:r w:rsidR="00681202" w:rsidRPr="003512B0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681202" w:rsidRPr="003512B0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 отдельных вопросах заключения договоров о целевом обучении по образовательным программам высшего медицинского образования (специалитета) и ординатуры»</w:t>
      </w:r>
    </w:p>
    <w:p w:rsidR="002F0732" w:rsidRPr="003512B0" w:rsidRDefault="00681202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6832">
        <w:rPr>
          <w:rFonts w:ascii="Times New Roman" w:hAnsi="Times New Roman" w:cs="Times New Roman"/>
          <w:b/>
          <w:sz w:val="28"/>
          <w:szCs w:val="28"/>
        </w:rPr>
        <w:t>Перечень специальностей</w:t>
      </w:r>
      <w:r w:rsidRPr="003512B0">
        <w:rPr>
          <w:rFonts w:ascii="Times New Roman" w:hAnsi="Times New Roman" w:cs="Times New Roman"/>
          <w:sz w:val="28"/>
          <w:szCs w:val="28"/>
        </w:rPr>
        <w:t>, направлений подготовки и квота приема на целевое обучение в 2021 году установлены</w:t>
      </w:r>
      <w:r w:rsidR="00386832">
        <w:rPr>
          <w:rFonts w:ascii="Times New Roman" w:hAnsi="Times New Roman" w:cs="Times New Roman"/>
          <w:sz w:val="28"/>
          <w:szCs w:val="28"/>
        </w:rPr>
        <w:t xml:space="preserve"> р</w:t>
      </w:r>
      <w:r w:rsidRPr="003512B0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28.11.2020 № 3161-р.</w:t>
      </w:r>
    </w:p>
    <w:p w:rsidR="00681202" w:rsidRPr="003512B0" w:rsidRDefault="00681202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7E4D50" w:rsidRPr="007E4D50" w:rsidRDefault="007E4D50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</w:pP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Основные преимущества целевого обучения:</w:t>
      </w:r>
    </w:p>
    <w:p w:rsidR="007E4D50" w:rsidRPr="007E4D50" w:rsidRDefault="007E4D50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 обучение на бюджетной основе;</w:t>
      </w:r>
    </w:p>
    <w:p w:rsidR="007E4D50" w:rsidRPr="007E4D50" w:rsidRDefault="007E4D50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 отдельный относительно невысокий конкурс для поступающих;</w:t>
      </w:r>
    </w:p>
    <w:p w:rsidR="007E4D50" w:rsidRPr="007E4D50" w:rsidRDefault="007E4D50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 гарантированное место работы;</w:t>
      </w:r>
    </w:p>
    <w:p w:rsidR="007E4D50" w:rsidRPr="007E4D50" w:rsidRDefault="007E4D50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 дополнительные меры поддержки (</w:t>
      </w:r>
      <w:r w:rsidR="00681202" w:rsidRPr="003512B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ежегодные</w:t>
      </w: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выплаты);</w:t>
      </w:r>
    </w:p>
    <w:p w:rsidR="007E4D50" w:rsidRPr="007E4D50" w:rsidRDefault="007E4D50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- организация практической подготовки на базе будущего места работы.</w:t>
      </w:r>
    </w:p>
    <w:p w:rsidR="00681202" w:rsidRPr="003512B0" w:rsidRDefault="00681202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</w:pPr>
    </w:p>
    <w:p w:rsidR="007E4D50" w:rsidRPr="007E4D50" w:rsidRDefault="007E4D50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</w:pP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bdr w:val="none" w:sz="0" w:space="0" w:color="auto" w:frame="1"/>
          <w:lang w:eastAsia="ru-RU"/>
        </w:rPr>
        <w:t>Ответственность по договору о целевом обучении:</w:t>
      </w:r>
    </w:p>
    <w:p w:rsidR="007E4D50" w:rsidRPr="007E4D50" w:rsidRDefault="007E4D50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случае неисполнения обязательств по договору обучающимся выплачивается штраф образовательной организации в размере расходов бюджета на получение образования и возмещение заказчику мер поддержки, которые были оказаны заказчиком студенту.</w:t>
      </w:r>
    </w:p>
    <w:p w:rsidR="00681202" w:rsidRPr="003512B0" w:rsidRDefault="00681202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7E4D50" w:rsidRPr="007E4D50" w:rsidRDefault="007E4D50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Министерством здравоохранения </w:t>
      </w:r>
      <w:r w:rsidR="00681202" w:rsidRPr="003512B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Тверской</w:t>
      </w: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области реализуется целевое обучение по </w:t>
      </w: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  <w:t>следующим образовательным программам</w:t>
      </w:r>
      <w:r w:rsidRPr="007E4D5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:</w:t>
      </w:r>
    </w:p>
    <w:p w:rsidR="007E4D50" w:rsidRPr="007E4D50" w:rsidRDefault="007E4D50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512B0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 специалитет;</w:t>
      </w:r>
    </w:p>
    <w:p w:rsidR="007E4D50" w:rsidRPr="007E4D50" w:rsidRDefault="007E4D50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512B0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 ординатура;</w:t>
      </w:r>
    </w:p>
    <w:p w:rsidR="007E4D50" w:rsidRPr="007E4D50" w:rsidRDefault="007E4D50" w:rsidP="00351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512B0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- среднее медицинского образования</w:t>
      </w:r>
    </w:p>
    <w:p w:rsidR="00386832" w:rsidRDefault="00386832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4D50" w:rsidRPr="00386832" w:rsidRDefault="00386832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386832">
        <w:rPr>
          <w:sz w:val="28"/>
          <w:szCs w:val="28"/>
          <w:u w:val="single"/>
        </w:rPr>
        <w:t>Организация целевого обучения граждан в 2021 году</w:t>
      </w:r>
    </w:p>
    <w:p w:rsidR="007E4D50" w:rsidRPr="003512B0" w:rsidRDefault="007E4D5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 xml:space="preserve">1. Целевое обучение осуществляется на основании договора о целевом обучении, заключенного между Министерством здравоохранения </w:t>
      </w:r>
      <w:r w:rsidR="00681202" w:rsidRPr="003512B0">
        <w:rPr>
          <w:sz w:val="28"/>
          <w:szCs w:val="28"/>
        </w:rPr>
        <w:t>Тверской</w:t>
      </w:r>
      <w:r w:rsidRPr="003512B0">
        <w:rPr>
          <w:sz w:val="28"/>
          <w:szCs w:val="28"/>
        </w:rPr>
        <w:t xml:space="preserve"> </w:t>
      </w:r>
      <w:r w:rsidR="00681202" w:rsidRPr="003512B0">
        <w:rPr>
          <w:sz w:val="28"/>
          <w:szCs w:val="28"/>
        </w:rPr>
        <w:t>области</w:t>
      </w:r>
      <w:r w:rsidRPr="003512B0">
        <w:rPr>
          <w:sz w:val="28"/>
          <w:szCs w:val="28"/>
        </w:rPr>
        <w:t xml:space="preserve"> (заказчик) и гражданином. </w:t>
      </w:r>
      <w:r w:rsidR="00681202" w:rsidRPr="003512B0">
        <w:rPr>
          <w:sz w:val="28"/>
          <w:szCs w:val="28"/>
        </w:rPr>
        <w:t>В</w:t>
      </w:r>
      <w:r w:rsidRPr="003512B0">
        <w:rPr>
          <w:sz w:val="28"/>
          <w:szCs w:val="28"/>
        </w:rPr>
        <w:t xml:space="preserve"> число сторон договора</w:t>
      </w:r>
      <w:r w:rsidR="00681202" w:rsidRPr="003512B0">
        <w:rPr>
          <w:sz w:val="28"/>
          <w:szCs w:val="28"/>
        </w:rPr>
        <w:t xml:space="preserve"> может быть</w:t>
      </w:r>
      <w:r w:rsidRPr="003512B0">
        <w:rPr>
          <w:sz w:val="28"/>
          <w:szCs w:val="28"/>
        </w:rPr>
        <w:t xml:space="preserve"> включен</w:t>
      </w:r>
      <w:r w:rsidR="00681202" w:rsidRPr="003512B0">
        <w:rPr>
          <w:sz w:val="28"/>
          <w:szCs w:val="28"/>
        </w:rPr>
        <w:t>о</w:t>
      </w:r>
      <w:r w:rsidRPr="003512B0">
        <w:rPr>
          <w:sz w:val="28"/>
          <w:szCs w:val="28"/>
        </w:rPr>
        <w:t xml:space="preserve"> </w:t>
      </w:r>
      <w:r w:rsidR="00681202" w:rsidRPr="003512B0">
        <w:rPr>
          <w:sz w:val="28"/>
          <w:szCs w:val="28"/>
        </w:rPr>
        <w:t>государственное учреждение здравоохранения, подведомственное Министерству здравоохранения Тверской области (далее – медицинское учреждение)</w:t>
      </w:r>
      <w:r w:rsidRPr="003512B0">
        <w:rPr>
          <w:sz w:val="28"/>
          <w:szCs w:val="28"/>
        </w:rPr>
        <w:t>.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lastRenderedPageBreak/>
        <w:t xml:space="preserve">2. </w:t>
      </w:r>
      <w:r w:rsidRPr="003512B0">
        <w:rPr>
          <w:sz w:val="28"/>
          <w:szCs w:val="28"/>
        </w:rPr>
        <w:t>Гражданин может претендовать на заключение договора при соблюдении в совокупности следующих условий: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1) регистрация по месту жительства в Тверской области сроком не менее 1 года;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2) отсутствие высшего образования;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3) средний балл успеваемости за последние три полугодия обучения</w:t>
      </w:r>
      <w:r w:rsidRPr="003512B0">
        <w:rPr>
          <w:sz w:val="28"/>
          <w:szCs w:val="28"/>
        </w:rPr>
        <w:t xml:space="preserve"> </w:t>
      </w:r>
      <w:r w:rsidRPr="003512B0">
        <w:rPr>
          <w:sz w:val="28"/>
          <w:szCs w:val="28"/>
        </w:rPr>
        <w:t xml:space="preserve">(6 триместров) – </w:t>
      </w:r>
      <w:r w:rsidRPr="002B5473">
        <w:rPr>
          <w:b/>
          <w:sz w:val="28"/>
          <w:szCs w:val="28"/>
        </w:rPr>
        <w:t>не ниже 3,</w:t>
      </w:r>
      <w:r w:rsidRPr="002B5473">
        <w:rPr>
          <w:b/>
          <w:sz w:val="28"/>
          <w:szCs w:val="28"/>
        </w:rPr>
        <w:t>5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4</w:t>
      </w:r>
      <w:r w:rsidRPr="003512B0">
        <w:rPr>
          <w:sz w:val="28"/>
          <w:szCs w:val="28"/>
        </w:rPr>
        <w:t xml:space="preserve">) средний балл по учебным предметам химии, биологии – </w:t>
      </w:r>
      <w:r w:rsidRPr="002B5473">
        <w:rPr>
          <w:b/>
          <w:sz w:val="28"/>
          <w:szCs w:val="28"/>
        </w:rPr>
        <w:t>не ниже 4,0</w:t>
      </w:r>
    </w:p>
    <w:p w:rsidR="007E4D50" w:rsidRPr="00386832" w:rsidRDefault="007E4D50" w:rsidP="003512B0">
      <w:pPr>
        <w:pStyle w:val="a3"/>
        <w:spacing w:before="0" w:beforeAutospacing="0" w:after="0" w:afterAutospacing="0"/>
        <w:ind w:firstLine="709"/>
        <w:jc w:val="both"/>
        <w:rPr>
          <w:color w:val="2E74B5" w:themeColor="accent1" w:themeShade="BF"/>
          <w:sz w:val="28"/>
          <w:szCs w:val="28"/>
        </w:rPr>
      </w:pPr>
      <w:r w:rsidRPr="003512B0">
        <w:rPr>
          <w:sz w:val="28"/>
          <w:szCs w:val="28"/>
        </w:rPr>
        <w:t xml:space="preserve">2. </w:t>
      </w:r>
      <w:r w:rsidR="00681202" w:rsidRPr="003512B0">
        <w:rPr>
          <w:sz w:val="28"/>
          <w:szCs w:val="28"/>
        </w:rPr>
        <w:t>Для о</w:t>
      </w:r>
      <w:r w:rsidRPr="003512B0">
        <w:rPr>
          <w:sz w:val="28"/>
          <w:szCs w:val="28"/>
        </w:rPr>
        <w:t>формлени</w:t>
      </w:r>
      <w:r w:rsidR="00681202" w:rsidRPr="003512B0">
        <w:rPr>
          <w:sz w:val="28"/>
          <w:szCs w:val="28"/>
        </w:rPr>
        <w:t>я</w:t>
      </w:r>
      <w:r w:rsidRPr="003512B0">
        <w:rPr>
          <w:sz w:val="28"/>
          <w:szCs w:val="28"/>
        </w:rPr>
        <w:t xml:space="preserve"> договор</w:t>
      </w:r>
      <w:r w:rsidR="00681202" w:rsidRPr="003512B0">
        <w:rPr>
          <w:sz w:val="28"/>
          <w:szCs w:val="28"/>
        </w:rPr>
        <w:t>а</w:t>
      </w:r>
      <w:r w:rsidRPr="003512B0">
        <w:rPr>
          <w:sz w:val="28"/>
          <w:szCs w:val="28"/>
        </w:rPr>
        <w:t xml:space="preserve"> гражданин </w:t>
      </w:r>
      <w:r w:rsidR="00681202" w:rsidRPr="003512B0">
        <w:rPr>
          <w:sz w:val="28"/>
          <w:szCs w:val="28"/>
        </w:rPr>
        <w:t xml:space="preserve">вправе обратится в одно из </w:t>
      </w:r>
      <w:r w:rsidR="003512B0" w:rsidRPr="003512B0">
        <w:rPr>
          <w:sz w:val="28"/>
          <w:szCs w:val="28"/>
        </w:rPr>
        <w:t xml:space="preserve">медицинских учреждений в срок </w:t>
      </w:r>
      <w:r w:rsidR="003512B0" w:rsidRPr="002B5473">
        <w:rPr>
          <w:b/>
          <w:sz w:val="28"/>
          <w:szCs w:val="28"/>
        </w:rPr>
        <w:t>не позднее 10 июня 2021 года</w:t>
      </w:r>
      <w:r w:rsidRPr="003512B0">
        <w:rPr>
          <w:sz w:val="28"/>
          <w:szCs w:val="28"/>
        </w:rPr>
        <w:t>.</w:t>
      </w:r>
      <w:r w:rsidR="00681202" w:rsidRPr="003512B0">
        <w:rPr>
          <w:sz w:val="28"/>
          <w:szCs w:val="28"/>
        </w:rPr>
        <w:t xml:space="preserve"> </w:t>
      </w:r>
      <w:r w:rsidR="00386832" w:rsidRPr="00386832">
        <w:rPr>
          <w:color w:val="2E74B5" w:themeColor="accent1" w:themeShade="BF"/>
          <w:sz w:val="28"/>
          <w:szCs w:val="28"/>
        </w:rPr>
        <w:t>https://xn--80aeelexi0a.xn--80aaccp4ajwpkgbl4lpb.xn--p1ai/opendata/%D0%A1%D0%9F%D0%98%D0%A1%D0%9E%D0%9A%20%D0%9C%D0%95%D0%94%D0%98%D0%A6%D0%98%D0%9D%D0%A1%D0%9A%D0%98%D0%A5%20%D0%A3%D0%A7%D0%A0%D0%95%D0%96%D0%94%D0%95%D0%9D%D0%98%D0%99.pdf</w:t>
      </w:r>
      <w:r w:rsidR="00681202" w:rsidRPr="00386832">
        <w:rPr>
          <w:color w:val="2E74B5" w:themeColor="accent1" w:themeShade="BF"/>
          <w:sz w:val="28"/>
          <w:szCs w:val="28"/>
        </w:rPr>
        <w:t>)</w:t>
      </w:r>
    </w:p>
    <w:p w:rsidR="007E4D50" w:rsidRPr="003512B0" w:rsidRDefault="00681202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3</w:t>
      </w:r>
      <w:r w:rsidR="007E4D50" w:rsidRPr="003512B0">
        <w:rPr>
          <w:sz w:val="28"/>
          <w:szCs w:val="28"/>
        </w:rPr>
        <w:t xml:space="preserve">. Гражданин предоставляет </w:t>
      </w:r>
      <w:r w:rsidRPr="003512B0">
        <w:rPr>
          <w:sz w:val="28"/>
          <w:szCs w:val="28"/>
        </w:rPr>
        <w:t xml:space="preserve">в </w:t>
      </w:r>
      <w:r w:rsidR="003512B0" w:rsidRPr="003512B0">
        <w:rPr>
          <w:sz w:val="28"/>
          <w:szCs w:val="28"/>
        </w:rPr>
        <w:t>медицинское учреждение</w:t>
      </w:r>
      <w:r w:rsidR="007E4D50" w:rsidRPr="003512B0">
        <w:rPr>
          <w:sz w:val="28"/>
          <w:szCs w:val="28"/>
        </w:rPr>
        <w:t xml:space="preserve"> следующие документы: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 xml:space="preserve">1) заявление </w:t>
      </w:r>
      <w:r w:rsidR="00386832" w:rsidRPr="00386832">
        <w:rPr>
          <w:color w:val="2E74B5" w:themeColor="accent1" w:themeShade="BF"/>
          <w:sz w:val="28"/>
          <w:szCs w:val="28"/>
        </w:rPr>
        <w:t>(https://xn--80aeelexi0a.xn--80aaccp4ajwpkgbl4lpb.xn--p1ai/np-baza/tselevoe-obuchenie/vysshee-professionalnoe-obrazovanie/)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2) копия паспорта;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3) выписка из табеля успеваемости выданную образовательной организацией и заверенную печатью образовательной организации;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4) копия документа о полученном образовании (при наличии);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5) копия свидетельства о постановке на учет физических лиц в налоговом органе (ИНН);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6) копия СНИЛС;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7) копия документа, подтверждающего полномочия законного представителя гражданина, копия документа, удостоверяющего личность законного представителя (в случае заключения договора несовершеннолетним), согласие законного представителя;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8) реквизиты счета, открытого гражданином в финансово-кредитной организации;</w:t>
      </w:r>
    </w:p>
    <w:p w:rsidR="007E4D5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9) по своему желанию гражданин дополнительно может представить иные документы, которые, по его мнению, имеют значение при рассмотрении заявления</w:t>
      </w:r>
      <w:r w:rsidR="007E4D50" w:rsidRPr="003512B0">
        <w:rPr>
          <w:sz w:val="28"/>
          <w:szCs w:val="28"/>
        </w:rPr>
        <w:t>.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Копии документов, указанные в подпунктах 2, 4 - 7 настоящего пункта, представляются с одновременным предъявлением оригиналов и после проверки их соответствия заверяются лицом, принимающим документы.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4.</w:t>
      </w:r>
      <w:r w:rsidRPr="003512B0">
        <w:rPr>
          <w:sz w:val="28"/>
          <w:szCs w:val="28"/>
        </w:rPr>
        <w:tab/>
        <w:t>Рассмотрение представленных гражданином документов осуществляется медицинскими организациями.</w:t>
      </w:r>
    </w:p>
    <w:p w:rsidR="003512B0" w:rsidRPr="003512B0" w:rsidRDefault="00386832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2B0" w:rsidRPr="003512B0">
        <w:rPr>
          <w:sz w:val="28"/>
          <w:szCs w:val="28"/>
        </w:rPr>
        <w:t>.</w:t>
      </w:r>
      <w:r w:rsidR="003512B0" w:rsidRPr="003512B0">
        <w:rPr>
          <w:sz w:val="28"/>
          <w:szCs w:val="28"/>
        </w:rPr>
        <w:tab/>
        <w:t>Основаниями для отказа в заключении договора являются:</w:t>
      </w:r>
    </w:p>
    <w:p w:rsidR="003512B0" w:rsidRPr="003512B0" w:rsidRDefault="003512B0" w:rsidP="003868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 xml:space="preserve">1) несоответствие гражданином требованиям, установленных </w:t>
      </w:r>
      <w:r w:rsidR="00386832">
        <w:rPr>
          <w:sz w:val="28"/>
          <w:szCs w:val="28"/>
        </w:rPr>
        <w:t>приказом Министерства здравоохранения Тверской области от 01.02.2021 № 57</w:t>
      </w:r>
      <w:r w:rsidRPr="003512B0">
        <w:rPr>
          <w:sz w:val="28"/>
          <w:szCs w:val="28"/>
        </w:rPr>
        <w:t>;</w:t>
      </w:r>
    </w:p>
    <w:p w:rsidR="003512B0" w:rsidRPr="003512B0" w:rsidRDefault="003512B0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2B0">
        <w:rPr>
          <w:sz w:val="28"/>
          <w:szCs w:val="28"/>
        </w:rPr>
        <w:t>2) представление документов не в полном объеме или с пропуском сроков.</w:t>
      </w:r>
    </w:p>
    <w:p w:rsidR="00386832" w:rsidRDefault="00386832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12B0" w:rsidRPr="003512B0" w:rsidRDefault="00386832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3512B0" w:rsidRPr="003512B0">
        <w:rPr>
          <w:sz w:val="28"/>
          <w:szCs w:val="28"/>
        </w:rPr>
        <w:t xml:space="preserve">В случае принятия решения о заключении договора </w:t>
      </w:r>
      <w:r w:rsidRPr="003512B0">
        <w:rPr>
          <w:sz w:val="28"/>
          <w:szCs w:val="28"/>
        </w:rPr>
        <w:t>медицинск</w:t>
      </w:r>
      <w:r>
        <w:rPr>
          <w:sz w:val="28"/>
          <w:szCs w:val="28"/>
        </w:rPr>
        <w:t>им</w:t>
      </w:r>
      <w:r w:rsidRPr="003512B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="003512B0" w:rsidRPr="003512B0">
        <w:rPr>
          <w:sz w:val="28"/>
          <w:szCs w:val="28"/>
        </w:rPr>
        <w:t xml:space="preserve"> оформляется договор и направляется в Министерство в срок </w:t>
      </w:r>
      <w:r w:rsidR="003512B0" w:rsidRPr="002B5473">
        <w:rPr>
          <w:b/>
          <w:sz w:val="28"/>
          <w:szCs w:val="28"/>
        </w:rPr>
        <w:t>до 15 июня 2021 года.</w:t>
      </w:r>
    </w:p>
    <w:p w:rsidR="003512B0" w:rsidRPr="003512B0" w:rsidRDefault="00386832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512B0" w:rsidRPr="003512B0">
        <w:rPr>
          <w:sz w:val="28"/>
          <w:szCs w:val="28"/>
        </w:rPr>
        <w:t>После подписания договора со стороны Министерства,</w:t>
      </w:r>
      <w:r w:rsidR="003512B0" w:rsidRPr="003512B0">
        <w:rPr>
          <w:sz w:val="28"/>
          <w:szCs w:val="28"/>
        </w:rPr>
        <w:t xml:space="preserve"> </w:t>
      </w:r>
      <w:r w:rsidR="003512B0" w:rsidRPr="003512B0">
        <w:rPr>
          <w:sz w:val="28"/>
          <w:szCs w:val="28"/>
        </w:rPr>
        <w:t xml:space="preserve">1 экземпляр выдается гражданину для подачи документов в приемную комиссию учебного заведения в срок </w:t>
      </w:r>
      <w:r w:rsidR="003512B0" w:rsidRPr="002B5473">
        <w:rPr>
          <w:b/>
          <w:sz w:val="28"/>
          <w:szCs w:val="28"/>
        </w:rPr>
        <w:t xml:space="preserve">до 5 июля </w:t>
      </w:r>
      <w:r w:rsidR="003512B0" w:rsidRPr="002B5473">
        <w:rPr>
          <w:b/>
          <w:sz w:val="28"/>
          <w:szCs w:val="28"/>
        </w:rPr>
        <w:t>2021 года</w:t>
      </w:r>
      <w:r w:rsidR="003512B0" w:rsidRPr="003512B0">
        <w:rPr>
          <w:sz w:val="28"/>
          <w:szCs w:val="28"/>
        </w:rPr>
        <w:t>.</w:t>
      </w:r>
    </w:p>
    <w:p w:rsidR="007E4D50" w:rsidRPr="003512B0" w:rsidRDefault="00386832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4D50" w:rsidRPr="003512B0">
        <w:rPr>
          <w:sz w:val="28"/>
          <w:szCs w:val="28"/>
        </w:rPr>
        <w:t>. Гражданин после получения договора, подписывает и направляет в образовательную организацию через</w:t>
      </w:r>
      <w:r>
        <w:rPr>
          <w:sz w:val="28"/>
          <w:szCs w:val="28"/>
        </w:rPr>
        <w:t xml:space="preserve"> </w:t>
      </w:r>
      <w:r w:rsidR="007E4D50" w:rsidRPr="003512B0">
        <w:rPr>
          <w:sz w:val="28"/>
          <w:szCs w:val="28"/>
        </w:rPr>
        <w:t>«Личный кабинет»</w:t>
      </w:r>
      <w:r w:rsidR="007E4D50" w:rsidRPr="003512B0">
        <w:rPr>
          <w:sz w:val="28"/>
          <w:szCs w:val="28"/>
        </w:rPr>
        <w:t>. Не допускается внесение гражданином, его законными представителями, иными лицами исправлений и изменений в договор. За фальсификацию договора гражданин либо его законный представитель несут ответственность в соответствии с действующим законодательством.</w:t>
      </w:r>
    </w:p>
    <w:p w:rsidR="00B91FF4" w:rsidRDefault="00B91FF4" w:rsidP="00B9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Приемная кампания в Тверском государственном университет стартует </w:t>
      </w:r>
      <w:r w:rsidRPr="002B5473">
        <w:rPr>
          <w:rFonts w:ascii="Times New Roman" w:hAnsi="Times New Roman" w:cs="Times New Roman"/>
          <w:b/>
          <w:sz w:val="28"/>
          <w:szCs w:val="28"/>
        </w:rPr>
        <w:t>18 июня 2021 года</w:t>
      </w:r>
      <w:r>
        <w:rPr>
          <w:rFonts w:ascii="Times New Roman" w:hAnsi="Times New Roman" w:cs="Times New Roman"/>
          <w:sz w:val="28"/>
          <w:szCs w:val="28"/>
        </w:rPr>
        <w:t>. Поступающий вправе одновременно учувствовать в конкурсе по 3 программам специалитета (на 3 факультета).</w:t>
      </w:r>
    </w:p>
    <w:p w:rsidR="00B91FF4" w:rsidRPr="002B5473" w:rsidRDefault="00B91FF4" w:rsidP="00B91F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473">
        <w:rPr>
          <w:rFonts w:ascii="Times New Roman" w:hAnsi="Times New Roman" w:cs="Times New Roman"/>
          <w:i/>
          <w:sz w:val="28"/>
          <w:szCs w:val="28"/>
        </w:rPr>
        <w:t xml:space="preserve">Рекомендуем подавать документы после получения результатов ЕГЭ, чтобы быть уверенным, что Вы преодолели порог минимального количества баллов – </w:t>
      </w:r>
      <w:r w:rsidRPr="002B5473">
        <w:rPr>
          <w:rFonts w:ascii="Times New Roman" w:hAnsi="Times New Roman" w:cs="Times New Roman"/>
          <w:b/>
          <w:i/>
          <w:sz w:val="28"/>
          <w:szCs w:val="28"/>
        </w:rPr>
        <w:t>52 балла</w:t>
      </w:r>
      <w:r w:rsidRPr="002B5473">
        <w:rPr>
          <w:rFonts w:ascii="Times New Roman" w:hAnsi="Times New Roman" w:cs="Times New Roman"/>
          <w:i/>
          <w:sz w:val="28"/>
          <w:szCs w:val="28"/>
        </w:rPr>
        <w:t xml:space="preserve"> по каждому предмету: Химия, Биология, Русский язык. </w:t>
      </w:r>
    </w:p>
    <w:p w:rsidR="007E4D50" w:rsidRPr="003512B0" w:rsidRDefault="00B91FF4" w:rsidP="003512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E4D50" w:rsidRPr="003512B0">
        <w:rPr>
          <w:sz w:val="28"/>
          <w:szCs w:val="28"/>
        </w:rPr>
        <w:t xml:space="preserve">. При </w:t>
      </w:r>
      <w:proofErr w:type="spellStart"/>
      <w:r w:rsidR="007E4D50" w:rsidRPr="003512B0">
        <w:rPr>
          <w:sz w:val="28"/>
          <w:szCs w:val="28"/>
        </w:rPr>
        <w:t>непоступлении</w:t>
      </w:r>
      <w:proofErr w:type="spellEnd"/>
      <w:r w:rsidR="007E4D50" w:rsidRPr="003512B0">
        <w:rPr>
          <w:sz w:val="28"/>
          <w:szCs w:val="28"/>
        </w:rPr>
        <w:t xml:space="preserve"> гражданина на целевое обучение в пределах установленных квот, договор считается расторгнутым, стороны договора освобождаются от ответственности за неисполнение обязательств по договору.</w:t>
      </w:r>
    </w:p>
    <w:p w:rsidR="00B91FF4" w:rsidRDefault="00B9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298" w:rsidRPr="00293298" w:rsidRDefault="00293298" w:rsidP="002932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</w:pPr>
      <w:r w:rsidRPr="00386832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t>Горячая линия Министерства</w:t>
      </w:r>
      <w:r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t xml:space="preserve"> здравоохранения Тверской области</w:t>
      </w:r>
      <w:r w:rsidRPr="00386832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br/>
      </w:r>
      <w:r w:rsidRPr="00386832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t xml:space="preserve">по вопросам целевого обучения </w:t>
      </w:r>
      <w:r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t>–</w:t>
      </w:r>
      <w:r w:rsidRPr="00386832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bdr w:val="none" w:sz="0" w:space="0" w:color="auto" w:frame="1"/>
          <w:lang w:eastAsia="ru-RU"/>
        </w:rPr>
        <w:t>(4822) 32-36-04</w:t>
      </w:r>
    </w:p>
    <w:p w:rsidR="00293298" w:rsidRPr="002B5473" w:rsidRDefault="0029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3298" w:rsidRPr="002B5473" w:rsidSect="003868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50"/>
    <w:rsid w:val="001869C9"/>
    <w:rsid w:val="00293298"/>
    <w:rsid w:val="002B5473"/>
    <w:rsid w:val="002F0732"/>
    <w:rsid w:val="003512B0"/>
    <w:rsid w:val="00386832"/>
    <w:rsid w:val="0061394A"/>
    <w:rsid w:val="00681202"/>
    <w:rsid w:val="006A186C"/>
    <w:rsid w:val="007E4D50"/>
    <w:rsid w:val="009D62B8"/>
    <w:rsid w:val="00B91FF4"/>
    <w:rsid w:val="00BB6D4F"/>
    <w:rsid w:val="00D4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A3AB-5666-4C4A-B3BB-F0585D1E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D5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4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4D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Владимирович Розенберг</dc:creator>
  <cp:keywords/>
  <dc:description/>
  <cp:lastModifiedBy>Артур Владимирович Розенберг</cp:lastModifiedBy>
  <cp:revision>6</cp:revision>
  <dcterms:created xsi:type="dcterms:W3CDTF">2021-03-11T06:32:00Z</dcterms:created>
  <dcterms:modified xsi:type="dcterms:W3CDTF">2021-03-11T12:37:00Z</dcterms:modified>
</cp:coreProperties>
</file>