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B8" w:rsidRDefault="00ED3AE9">
      <w:pPr>
        <w:pStyle w:val="Firstlineindent"/>
        <w:ind w:firstLine="0"/>
        <w:jc w:val="right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Центр специализированных видов медицинской помощи им. В.П. Аваева</w:t>
      </w:r>
    </w:p>
    <w:p w:rsidR="008542B8" w:rsidRDefault="00ED3AE9">
      <w:pPr>
        <w:pStyle w:val="Firstlineindent"/>
        <w:ind w:firstLine="0"/>
        <w:jc w:val="right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Центр амбулаторной онкологической помощи</w:t>
      </w:r>
    </w:p>
    <w:p w:rsidR="008542B8" w:rsidRDefault="00ED3AE9">
      <w:pPr>
        <w:pStyle w:val="Firstlineindent"/>
        <w:ind w:firstLine="0"/>
        <w:jc w:val="right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Отделение эндоскопии</w:t>
      </w:r>
    </w:p>
    <w:p w:rsidR="008542B8" w:rsidRDefault="008542B8">
      <w:pPr>
        <w:pStyle w:val="Firstlineindent"/>
        <w:jc w:val="right"/>
        <w:rPr>
          <w:rFonts w:ascii="Roboto" w:hAnsi="Roboto"/>
          <w:sz w:val="22"/>
          <w:szCs w:val="22"/>
        </w:rPr>
      </w:pPr>
    </w:p>
    <w:p w:rsidR="008542B8" w:rsidRDefault="00ED3AE9">
      <w:pPr>
        <w:pStyle w:val="Firstlineindent"/>
        <w:ind w:firstLine="0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ПОДГОТОВКА К КОЛОНОСКОПИИ</w:t>
      </w:r>
    </w:p>
    <w:p w:rsidR="008542B8" w:rsidRDefault="008542B8">
      <w:pPr>
        <w:pStyle w:val="Firstlineindent"/>
        <w:ind w:firstLine="0"/>
        <w:jc w:val="center"/>
        <w:rPr>
          <w:rFonts w:ascii="Roboto" w:hAnsi="Roboto"/>
          <w:b/>
          <w:bCs/>
          <w:sz w:val="22"/>
          <w:szCs w:val="22"/>
        </w:rPr>
      </w:pPr>
      <w:bookmarkStart w:id="0" w:name="_GoBack"/>
      <w:bookmarkEnd w:id="0"/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Для достижения </w:t>
      </w:r>
      <w:r>
        <w:rPr>
          <w:rFonts w:ascii="Roboto" w:hAnsi="Roboto"/>
          <w:sz w:val="22"/>
          <w:szCs w:val="22"/>
        </w:rPr>
        <w:t xml:space="preserve">качественной подготовки толстой кишки к эндоскопическому исследованию и/или операции </w:t>
      </w:r>
      <w:r>
        <w:rPr>
          <w:rFonts w:ascii="Roboto" w:hAnsi="Roboto"/>
          <w:b/>
          <w:bCs/>
          <w:sz w:val="22"/>
          <w:szCs w:val="22"/>
        </w:rPr>
        <w:t xml:space="preserve">крайне важно строгое соблюдение всех этапов данных рекомендаций. </w:t>
      </w:r>
      <w:r>
        <w:rPr>
          <w:rFonts w:ascii="Roboto" w:hAnsi="Roboto"/>
          <w:sz w:val="22"/>
          <w:szCs w:val="22"/>
        </w:rPr>
        <w:t>Некачественная подготовка толстой кишки резко снижает возможности эндоскопической диагностики (исследовани</w:t>
      </w:r>
      <w:r>
        <w:rPr>
          <w:rFonts w:ascii="Roboto" w:hAnsi="Roboto"/>
          <w:sz w:val="22"/>
          <w:szCs w:val="22"/>
        </w:rPr>
        <w:t>е будет не информативным!), что может потребовать повторной подготовки и проведения повторного исследования!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rPr>
          <w:rFonts w:ascii="Roboto" w:hAnsi="Roboto"/>
          <w:sz w:val="22"/>
          <w:szCs w:val="22"/>
        </w:rPr>
      </w:pPr>
      <w:bookmarkStart w:id="1" w:name="page41R_mcid13"/>
      <w:bookmarkEnd w:id="1"/>
      <w:r>
        <w:rPr>
          <w:rFonts w:ascii="Roboto" w:hAnsi="Roboto"/>
          <w:sz w:val="22"/>
          <w:szCs w:val="22"/>
        </w:rPr>
        <w:t>ПОДГОТОВКА ТОЛСТОЙ КИШКИ К КОЛОНОСКОПИИ ВКЛЮЧАЕТ ДВА ЭТАПА:</w:t>
      </w:r>
      <w:bookmarkStart w:id="2" w:name="page41R_mcid14"/>
      <w:bookmarkEnd w:id="2"/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1) соблюдение специального рациона питания - диеты с исключением растительной клетчат</w:t>
      </w:r>
      <w:r>
        <w:rPr>
          <w:rFonts w:ascii="Roboto" w:hAnsi="Roboto"/>
          <w:sz w:val="22"/>
          <w:szCs w:val="22"/>
        </w:rPr>
        <w:t>ки</w:t>
      </w:r>
      <w:bookmarkStart w:id="3" w:name="page41R_mcid18"/>
      <w:bookmarkEnd w:id="3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2) прием современного малообъемного препарата «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» с добавлением </w:t>
      </w:r>
      <w:proofErr w:type="spellStart"/>
      <w:r>
        <w:rPr>
          <w:rFonts w:ascii="Roboto" w:hAnsi="Roboto"/>
          <w:sz w:val="22"/>
          <w:szCs w:val="22"/>
        </w:rPr>
        <w:t>пеногасителя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симетикона</w:t>
      </w:r>
      <w:proofErr w:type="spellEnd"/>
      <w:r>
        <w:rPr>
          <w:rFonts w:ascii="Roboto" w:hAnsi="Roboto"/>
          <w:sz w:val="22"/>
          <w:szCs w:val="22"/>
        </w:rPr>
        <w:t xml:space="preserve"> по схеме в зависимости от времени назначенного обследования.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bookmarkStart w:id="4" w:name="page41R_mcid21"/>
      <w:bookmarkEnd w:id="4"/>
      <w:r>
        <w:rPr>
          <w:rFonts w:ascii="Roboto" w:hAnsi="Roboto"/>
          <w:sz w:val="22"/>
          <w:szCs w:val="22"/>
        </w:rPr>
        <w:t>СОБЛЮДЕНИЕ СПЕЦИАЛЬНОГО РАЦИОНА ПИТАНИЯ – за 3 дня до начала подготовки к исследованию исключить</w:t>
      </w:r>
      <w:r>
        <w:rPr>
          <w:rFonts w:ascii="Roboto" w:hAnsi="Roboto"/>
          <w:sz w:val="22"/>
          <w:szCs w:val="22"/>
        </w:rPr>
        <w:t xml:space="preserve"> из рациона растительную клетчатку.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РАЗРЕШЕНО: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Продукты: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5" w:name="page41R_mcid41"/>
      <w:bookmarkEnd w:id="5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С</w:t>
      </w:r>
      <w:bookmarkStart w:id="6" w:name="page41R_mcid42"/>
      <w:bookmarkEnd w:id="6"/>
      <w:r>
        <w:rPr>
          <w:rFonts w:ascii="Roboto" w:hAnsi="Roboto"/>
          <w:sz w:val="22"/>
          <w:szCs w:val="22"/>
        </w:rPr>
        <w:t>ыр,</w:t>
      </w:r>
      <w:bookmarkStart w:id="7" w:name="page41R_mcid43"/>
      <w:bookmarkEnd w:id="7"/>
      <w:r>
        <w:rPr>
          <w:rFonts w:ascii="Roboto" w:hAnsi="Roboto"/>
          <w:sz w:val="22"/>
          <w:szCs w:val="22"/>
        </w:rPr>
        <w:t xml:space="preserve"> </w:t>
      </w:r>
      <w:bookmarkStart w:id="8" w:name="page41R_mcid44"/>
      <w:bookmarkEnd w:id="8"/>
      <w:r>
        <w:rPr>
          <w:rFonts w:ascii="Roboto" w:hAnsi="Roboto"/>
          <w:sz w:val="22"/>
          <w:szCs w:val="22"/>
        </w:rPr>
        <w:t>сметана, сливочное масло, йогурт без добавок и наполнителей, кисломолочные продукты</w:t>
      </w:r>
      <w:bookmarkStart w:id="9" w:name="page41R_mcid47"/>
      <w:bookmarkEnd w:id="9"/>
      <w:r>
        <w:rPr>
          <w:rFonts w:ascii="Roboto" w:hAnsi="Roboto"/>
          <w:sz w:val="22"/>
          <w:szCs w:val="22"/>
        </w:rPr>
        <w:t xml:space="preserve"> </w:t>
      </w:r>
      <w:bookmarkStart w:id="10" w:name="page41R_mcid49"/>
      <w:bookmarkStart w:id="11" w:name="page41R_mcid48"/>
      <w:bookmarkEnd w:id="10"/>
      <w:bookmarkEnd w:id="11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Яйца</w:t>
      </w:r>
      <w:bookmarkStart w:id="12" w:name="page41R_mcid50"/>
      <w:bookmarkEnd w:id="12"/>
      <w:r>
        <w:rPr>
          <w:rFonts w:ascii="Roboto" w:hAnsi="Roboto"/>
          <w:sz w:val="22"/>
          <w:szCs w:val="22"/>
        </w:rPr>
        <w:t xml:space="preserve"> </w:t>
      </w:r>
      <w:bookmarkStart w:id="13" w:name="page41R_mcid52"/>
      <w:bookmarkStart w:id="14" w:name="page41R_mcid51"/>
      <w:bookmarkEnd w:id="13"/>
      <w:bookmarkEnd w:id="14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М</w:t>
      </w:r>
      <w:bookmarkStart w:id="15" w:name="page41R_mcid53"/>
      <w:bookmarkEnd w:id="15"/>
      <w:r>
        <w:rPr>
          <w:rFonts w:ascii="Roboto" w:hAnsi="Roboto"/>
          <w:sz w:val="22"/>
          <w:szCs w:val="22"/>
        </w:rPr>
        <w:t>ясо</w:t>
      </w:r>
      <w:bookmarkStart w:id="16" w:name="page41R_mcid54"/>
      <w:bookmarkEnd w:id="16"/>
      <w:r>
        <w:rPr>
          <w:rFonts w:ascii="Roboto" w:hAnsi="Roboto"/>
          <w:sz w:val="22"/>
          <w:szCs w:val="22"/>
        </w:rPr>
        <w:t>,</w:t>
      </w:r>
      <w:bookmarkStart w:id="17" w:name="page41R_mcid55"/>
      <w:bookmarkEnd w:id="17"/>
      <w:r>
        <w:rPr>
          <w:rFonts w:ascii="Roboto" w:hAnsi="Roboto"/>
          <w:sz w:val="22"/>
          <w:szCs w:val="22"/>
        </w:rPr>
        <w:t xml:space="preserve"> </w:t>
      </w:r>
      <w:bookmarkStart w:id="18" w:name="page41R_mcid56"/>
      <w:bookmarkEnd w:id="18"/>
      <w:r>
        <w:rPr>
          <w:rFonts w:ascii="Roboto" w:hAnsi="Roboto"/>
          <w:sz w:val="22"/>
          <w:szCs w:val="22"/>
        </w:rPr>
        <w:t xml:space="preserve">птица </w:t>
      </w:r>
      <w:bookmarkStart w:id="19" w:name="page41R_mcid57"/>
      <w:bookmarkEnd w:id="19"/>
      <w:r>
        <w:rPr>
          <w:rFonts w:ascii="Roboto" w:hAnsi="Roboto"/>
          <w:sz w:val="22"/>
          <w:szCs w:val="22"/>
        </w:rPr>
        <w:t xml:space="preserve">и рыба нежирных сортов </w:t>
      </w:r>
      <w:bookmarkStart w:id="20" w:name="page41R_mcid59"/>
      <w:bookmarkEnd w:id="20"/>
      <w:r>
        <w:rPr>
          <w:rFonts w:ascii="Roboto" w:hAnsi="Roboto"/>
          <w:sz w:val="22"/>
          <w:szCs w:val="22"/>
        </w:rPr>
        <w:t>(</w:t>
      </w:r>
      <w:bookmarkStart w:id="21" w:name="page41R_mcid60"/>
      <w:bookmarkEnd w:id="21"/>
      <w:r>
        <w:rPr>
          <w:rFonts w:ascii="Roboto" w:hAnsi="Roboto"/>
          <w:sz w:val="22"/>
          <w:szCs w:val="22"/>
        </w:rPr>
        <w:t xml:space="preserve">в отварном, паровом </w:t>
      </w:r>
      <w:bookmarkStart w:id="22" w:name="page41R_mcid61"/>
      <w:bookmarkEnd w:id="22"/>
      <w:r>
        <w:rPr>
          <w:rFonts w:ascii="Roboto" w:hAnsi="Roboto"/>
          <w:sz w:val="22"/>
          <w:szCs w:val="22"/>
        </w:rPr>
        <w:t>или тушеном виде)</w:t>
      </w:r>
      <w:bookmarkStart w:id="23" w:name="page41R_mcid63"/>
      <w:bookmarkEnd w:id="23"/>
      <w:r>
        <w:rPr>
          <w:rFonts w:ascii="Roboto" w:hAnsi="Roboto"/>
          <w:sz w:val="22"/>
          <w:szCs w:val="22"/>
        </w:rPr>
        <w:t xml:space="preserve"> </w:t>
      </w:r>
      <w:bookmarkStart w:id="24" w:name="page41R_mcid65"/>
      <w:bookmarkStart w:id="25" w:name="page41R_mcid64"/>
      <w:bookmarkEnd w:id="24"/>
      <w:bookmarkEnd w:id="25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Хорошо проваренный </w:t>
      </w:r>
      <w:r>
        <w:rPr>
          <w:rFonts w:ascii="Roboto" w:hAnsi="Roboto"/>
          <w:sz w:val="22"/>
          <w:szCs w:val="22"/>
        </w:rPr>
        <w:t>белый рис (кроме плова)</w:t>
      </w:r>
      <w:bookmarkStart w:id="26" w:name="page41R_mcid67"/>
      <w:bookmarkEnd w:id="26"/>
      <w:r>
        <w:rPr>
          <w:rFonts w:ascii="Roboto" w:hAnsi="Roboto"/>
          <w:sz w:val="22"/>
          <w:szCs w:val="22"/>
        </w:rPr>
        <w:t>, картофель</w:t>
      </w:r>
      <w:bookmarkStart w:id="27" w:name="page41R_mcid68"/>
      <w:bookmarkEnd w:id="27"/>
      <w:r>
        <w:rPr>
          <w:rFonts w:ascii="Roboto" w:hAnsi="Roboto"/>
          <w:sz w:val="22"/>
          <w:szCs w:val="22"/>
        </w:rPr>
        <w:t xml:space="preserve"> </w:t>
      </w:r>
      <w:bookmarkStart w:id="28" w:name="page41R_mcid70"/>
      <w:bookmarkStart w:id="29" w:name="page41R_mcid69"/>
      <w:bookmarkEnd w:id="28"/>
      <w:bookmarkEnd w:id="29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С</w:t>
      </w:r>
      <w:bookmarkStart w:id="30" w:name="page41R_mcid71"/>
      <w:bookmarkEnd w:id="30"/>
      <w:r>
        <w:rPr>
          <w:rFonts w:ascii="Roboto" w:hAnsi="Roboto"/>
          <w:sz w:val="22"/>
          <w:szCs w:val="22"/>
        </w:rPr>
        <w:t>ахар, мед</w:t>
      </w:r>
      <w:bookmarkStart w:id="31" w:name="page41R_mcid72"/>
      <w:bookmarkEnd w:id="31"/>
      <w:r>
        <w:rPr>
          <w:rFonts w:ascii="Roboto" w:hAnsi="Roboto"/>
          <w:sz w:val="22"/>
          <w:szCs w:val="22"/>
        </w:rPr>
        <w:t xml:space="preserve"> </w:t>
      </w:r>
      <w:bookmarkStart w:id="32" w:name="page41R_mcid73"/>
      <w:bookmarkEnd w:id="32"/>
      <w:r>
        <w:rPr>
          <w:rFonts w:ascii="Roboto" w:hAnsi="Roboto"/>
          <w:sz w:val="22"/>
          <w:szCs w:val="22"/>
        </w:rPr>
        <w:t>(не в сотах)</w:t>
      </w:r>
      <w:bookmarkStart w:id="33" w:name="page41R_mcid74"/>
      <w:bookmarkEnd w:id="33"/>
      <w:r>
        <w:rPr>
          <w:rFonts w:ascii="Roboto" w:hAnsi="Roboto"/>
          <w:sz w:val="22"/>
          <w:szCs w:val="22"/>
        </w:rPr>
        <w:t xml:space="preserve"> </w:t>
      </w:r>
      <w:bookmarkStart w:id="34" w:name="page41R_mcid76"/>
      <w:bookmarkStart w:id="35" w:name="page41R_mcid75"/>
      <w:bookmarkEnd w:id="34"/>
      <w:bookmarkEnd w:id="35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Разрешенные продукты не должны содержать мелкие косточки, зерна, семена, отруби</w:t>
      </w:r>
      <w:bookmarkStart w:id="36" w:name="page41R_mcid79"/>
      <w:bookmarkEnd w:id="36"/>
      <w:r>
        <w:rPr>
          <w:rFonts w:ascii="Roboto" w:hAnsi="Roboto"/>
          <w:sz w:val="22"/>
          <w:szCs w:val="22"/>
        </w:rPr>
        <w:t>.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37" w:name="page41R_mcid83"/>
      <w:bookmarkEnd w:id="37"/>
      <w:r>
        <w:rPr>
          <w:rFonts w:ascii="Roboto" w:hAnsi="Roboto"/>
          <w:sz w:val="22"/>
          <w:szCs w:val="22"/>
          <w:u w:val="single"/>
        </w:rPr>
        <w:t>Жидкости:</w:t>
      </w:r>
      <w:bookmarkStart w:id="38" w:name="page41R_mcid86"/>
      <w:bookmarkStart w:id="39" w:name="page41R_mcid85"/>
      <w:bookmarkEnd w:id="38"/>
      <w:bookmarkEnd w:id="39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Бульоны (прозрачные, процеженные</w:t>
      </w:r>
      <w:bookmarkStart w:id="40" w:name="page41R_mcid88"/>
      <w:bookmarkEnd w:id="40"/>
      <w:r>
        <w:rPr>
          <w:rFonts w:ascii="Roboto" w:hAnsi="Roboto"/>
          <w:sz w:val="22"/>
          <w:szCs w:val="22"/>
        </w:rPr>
        <w:t>, не жирные!</w:t>
      </w:r>
      <w:bookmarkStart w:id="41" w:name="page41R_mcid89"/>
      <w:bookmarkEnd w:id="41"/>
      <w:r>
        <w:rPr>
          <w:rFonts w:ascii="Roboto" w:hAnsi="Roboto"/>
          <w:sz w:val="22"/>
          <w:szCs w:val="22"/>
        </w:rPr>
        <w:t>)</w:t>
      </w:r>
      <w:bookmarkStart w:id="42" w:name="page41R_mcid90"/>
      <w:bookmarkEnd w:id="42"/>
      <w:r>
        <w:rPr>
          <w:rFonts w:ascii="Roboto" w:hAnsi="Roboto"/>
          <w:sz w:val="22"/>
          <w:szCs w:val="22"/>
        </w:rPr>
        <w:t>, с</w:t>
      </w:r>
      <w:bookmarkStart w:id="43" w:name="page41R_mcid91"/>
      <w:bookmarkEnd w:id="43"/>
      <w:r>
        <w:rPr>
          <w:rFonts w:ascii="Roboto" w:hAnsi="Roboto"/>
          <w:sz w:val="22"/>
          <w:szCs w:val="22"/>
        </w:rPr>
        <w:t>ок без мякоти</w:t>
      </w:r>
      <w:bookmarkStart w:id="44" w:name="page41R_mcid93"/>
      <w:bookmarkEnd w:id="44"/>
      <w:r>
        <w:rPr>
          <w:rFonts w:ascii="Roboto" w:hAnsi="Roboto"/>
          <w:sz w:val="22"/>
          <w:szCs w:val="22"/>
        </w:rPr>
        <w:t>, ч</w:t>
      </w:r>
      <w:bookmarkStart w:id="45" w:name="page41R_mcid94"/>
      <w:bookmarkEnd w:id="45"/>
      <w:r>
        <w:rPr>
          <w:rFonts w:ascii="Roboto" w:hAnsi="Roboto"/>
          <w:sz w:val="22"/>
          <w:szCs w:val="22"/>
        </w:rPr>
        <w:t>ай</w:t>
      </w:r>
      <w:bookmarkStart w:id="46" w:name="page41R_mcid95"/>
      <w:bookmarkEnd w:id="46"/>
      <w:r>
        <w:rPr>
          <w:rFonts w:ascii="Roboto" w:hAnsi="Roboto"/>
          <w:sz w:val="22"/>
          <w:szCs w:val="22"/>
        </w:rPr>
        <w:t>, в</w:t>
      </w:r>
      <w:bookmarkStart w:id="47" w:name="page41R_mcid96"/>
      <w:bookmarkEnd w:id="47"/>
      <w:r>
        <w:rPr>
          <w:rFonts w:ascii="Roboto" w:hAnsi="Roboto"/>
          <w:sz w:val="22"/>
          <w:szCs w:val="22"/>
        </w:rPr>
        <w:t>ода</w:t>
      </w:r>
      <w:bookmarkStart w:id="48" w:name="page41R_mcid97"/>
      <w:bookmarkEnd w:id="48"/>
      <w:r>
        <w:rPr>
          <w:rFonts w:ascii="Roboto" w:hAnsi="Roboto"/>
          <w:sz w:val="22"/>
          <w:szCs w:val="22"/>
        </w:rPr>
        <w:t>, б</w:t>
      </w:r>
      <w:bookmarkStart w:id="49" w:name="page41R_mcid98"/>
      <w:bookmarkEnd w:id="49"/>
      <w:r>
        <w:rPr>
          <w:rFonts w:ascii="Roboto" w:hAnsi="Roboto"/>
          <w:sz w:val="22"/>
          <w:szCs w:val="22"/>
        </w:rPr>
        <w:t>езалкогольные неокрашенные напитки.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ЗАПРЕЩЕНО: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Продукты: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50" w:name="page41R_mcid108"/>
      <w:bookmarkEnd w:id="50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О</w:t>
      </w:r>
      <w:bookmarkStart w:id="51" w:name="page41R_mcid109"/>
      <w:bookmarkEnd w:id="51"/>
      <w:r>
        <w:rPr>
          <w:rFonts w:ascii="Roboto" w:hAnsi="Roboto"/>
          <w:sz w:val="22"/>
          <w:szCs w:val="22"/>
        </w:rPr>
        <w:t xml:space="preserve">вощи и фрукты в любом виде, </w:t>
      </w:r>
      <w:bookmarkStart w:id="52" w:name="page41R_mcid110"/>
      <w:bookmarkEnd w:id="52"/>
      <w:r>
        <w:rPr>
          <w:rFonts w:ascii="Roboto" w:hAnsi="Roboto"/>
          <w:sz w:val="22"/>
          <w:szCs w:val="22"/>
        </w:rPr>
        <w:t xml:space="preserve">в том числе грибы, морская капуста, зелень, ягоды, </w:t>
      </w:r>
      <w:bookmarkStart w:id="53" w:name="page41R_mcid113"/>
      <w:bookmarkEnd w:id="53"/>
      <w:r>
        <w:rPr>
          <w:rFonts w:ascii="Roboto" w:hAnsi="Roboto"/>
          <w:sz w:val="22"/>
          <w:szCs w:val="22"/>
        </w:rPr>
        <w:t>сухофрукты, варенье, мармелад, джем, желе</w:t>
      </w:r>
      <w:bookmarkStart w:id="54" w:name="page41R_mcid115"/>
      <w:bookmarkEnd w:id="54"/>
      <w:r>
        <w:rPr>
          <w:rFonts w:ascii="Roboto" w:hAnsi="Roboto"/>
          <w:sz w:val="22"/>
          <w:szCs w:val="22"/>
        </w:rPr>
        <w:t xml:space="preserve"> </w:t>
      </w:r>
      <w:bookmarkStart w:id="55" w:name="page41R_mcid118"/>
      <w:bookmarkStart w:id="56" w:name="page41R_mcid117"/>
      <w:bookmarkStart w:id="57" w:name="page41R_mcid116"/>
      <w:bookmarkEnd w:id="55"/>
      <w:bookmarkEnd w:id="56"/>
      <w:bookmarkEnd w:id="57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Все хлебобулочные, мучные и макаронные изделия</w:t>
      </w:r>
      <w:bookmarkStart w:id="58" w:name="page41R_mcid120"/>
      <w:bookmarkEnd w:id="58"/>
      <w:r>
        <w:rPr>
          <w:rFonts w:ascii="Roboto" w:hAnsi="Roboto"/>
          <w:sz w:val="22"/>
          <w:szCs w:val="22"/>
        </w:rPr>
        <w:t xml:space="preserve"> </w:t>
      </w:r>
      <w:bookmarkStart w:id="59" w:name="page41R_mcid122"/>
      <w:bookmarkStart w:id="60" w:name="page41R_mcid121"/>
      <w:bookmarkEnd w:id="59"/>
      <w:bookmarkEnd w:id="60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Крупы, </w:t>
      </w:r>
      <w:bookmarkStart w:id="61" w:name="page41R_mcid123"/>
      <w:bookmarkEnd w:id="61"/>
      <w:r>
        <w:rPr>
          <w:rFonts w:ascii="Roboto" w:hAnsi="Roboto"/>
          <w:sz w:val="22"/>
          <w:szCs w:val="22"/>
        </w:rPr>
        <w:t>каши, злаковые, бобовые, ку</w:t>
      </w:r>
      <w:bookmarkStart w:id="62" w:name="page41R_mcid125"/>
      <w:bookmarkEnd w:id="62"/>
      <w:r>
        <w:rPr>
          <w:rFonts w:ascii="Roboto" w:hAnsi="Roboto"/>
          <w:sz w:val="22"/>
          <w:szCs w:val="22"/>
        </w:rPr>
        <w:t>нжут, орехи, мак</w:t>
      </w:r>
      <w:bookmarkStart w:id="63" w:name="page41R_mcid126"/>
      <w:bookmarkEnd w:id="63"/>
      <w:r>
        <w:rPr>
          <w:rFonts w:ascii="Roboto" w:hAnsi="Roboto"/>
          <w:sz w:val="22"/>
          <w:szCs w:val="22"/>
        </w:rPr>
        <w:t>, семечки, зерна, отруби и дру</w:t>
      </w:r>
      <w:r>
        <w:rPr>
          <w:rFonts w:ascii="Roboto" w:hAnsi="Roboto"/>
          <w:sz w:val="22"/>
          <w:szCs w:val="22"/>
        </w:rPr>
        <w:t>гие семена, специи</w:t>
      </w:r>
      <w:bookmarkStart w:id="64" w:name="page41R_mcid128"/>
      <w:bookmarkEnd w:id="64"/>
      <w:r>
        <w:rPr>
          <w:rFonts w:ascii="Roboto" w:hAnsi="Roboto"/>
          <w:sz w:val="22"/>
          <w:szCs w:val="22"/>
        </w:rPr>
        <w:t xml:space="preserve"> </w:t>
      </w:r>
      <w:bookmarkStart w:id="65" w:name="page41R_mcid130"/>
      <w:bookmarkStart w:id="66" w:name="page41R_mcid129"/>
      <w:bookmarkEnd w:id="65"/>
      <w:bookmarkEnd w:id="66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Жесткое мясо с хрящами, консервы</w:t>
      </w:r>
      <w:bookmarkStart w:id="67" w:name="page41R_mcid131"/>
      <w:bookmarkEnd w:id="67"/>
      <w:r>
        <w:rPr>
          <w:rFonts w:ascii="Roboto" w:hAnsi="Roboto"/>
          <w:sz w:val="22"/>
          <w:szCs w:val="22"/>
        </w:rPr>
        <w:t xml:space="preserve"> </w:t>
      </w:r>
      <w:bookmarkStart w:id="68" w:name="page41R_mcid133"/>
      <w:bookmarkStart w:id="69" w:name="page41R_mcid132"/>
      <w:bookmarkEnd w:id="68"/>
      <w:bookmarkEnd w:id="69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Сосиски, колбасы</w:t>
      </w:r>
      <w:bookmarkStart w:id="70" w:name="page41R_mcid134"/>
      <w:bookmarkEnd w:id="70"/>
      <w:r>
        <w:rPr>
          <w:rFonts w:ascii="Roboto" w:hAnsi="Roboto"/>
          <w:sz w:val="22"/>
          <w:szCs w:val="22"/>
        </w:rPr>
        <w:t xml:space="preserve"> </w:t>
      </w:r>
      <w:bookmarkStart w:id="71" w:name="page41R_mcid135"/>
      <w:bookmarkStart w:id="72" w:name="page41R_mcid136"/>
      <w:bookmarkEnd w:id="71"/>
      <w:bookmarkEnd w:id="72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Морепродукты</w:t>
      </w:r>
      <w:bookmarkStart w:id="73" w:name="page41R_mcid137"/>
      <w:bookmarkEnd w:id="73"/>
      <w:r>
        <w:rPr>
          <w:rFonts w:ascii="Roboto" w:hAnsi="Roboto"/>
          <w:sz w:val="22"/>
          <w:szCs w:val="22"/>
        </w:rPr>
        <w:t xml:space="preserve"> </w:t>
      </w:r>
      <w:bookmarkStart w:id="74" w:name="page41R_mcid139"/>
      <w:bookmarkStart w:id="75" w:name="page41R_mcid138"/>
      <w:bookmarkEnd w:id="74"/>
      <w:bookmarkEnd w:id="75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Чипсы, гамбургеры, шоколад</w:t>
      </w:r>
      <w:bookmarkStart w:id="76" w:name="page41R_mcid140"/>
      <w:bookmarkEnd w:id="76"/>
      <w:r>
        <w:rPr>
          <w:rFonts w:ascii="Roboto" w:hAnsi="Roboto"/>
          <w:sz w:val="22"/>
          <w:szCs w:val="22"/>
        </w:rPr>
        <w:t xml:space="preserve"> </w:t>
      </w:r>
      <w:bookmarkStart w:id="77" w:name="page41R_mcid142"/>
      <w:bookmarkStart w:id="78" w:name="page41R_mcid141"/>
      <w:bookmarkEnd w:id="77"/>
      <w:bookmarkEnd w:id="78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Любые другие продукты, не входящие в список разрешенных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79" w:name="page41R_mcid144"/>
      <w:bookmarkEnd w:id="79"/>
      <w:r>
        <w:rPr>
          <w:rFonts w:ascii="Roboto" w:hAnsi="Roboto"/>
          <w:sz w:val="22"/>
          <w:szCs w:val="22"/>
        </w:rPr>
        <w:t xml:space="preserve">Жидкости: алкоголь, компот, кисель, молоко, </w:t>
      </w:r>
      <w:bookmarkStart w:id="80" w:name="page41R_mcid152"/>
      <w:bookmarkEnd w:id="80"/>
      <w:r>
        <w:rPr>
          <w:rFonts w:ascii="Roboto" w:hAnsi="Roboto"/>
          <w:sz w:val="22"/>
          <w:szCs w:val="22"/>
        </w:rPr>
        <w:t>газированные напитки, кофе</w:t>
      </w:r>
      <w:bookmarkStart w:id="81" w:name="page41R_mcid153"/>
      <w:bookmarkEnd w:id="81"/>
      <w:r>
        <w:rPr>
          <w:rFonts w:ascii="Roboto" w:hAnsi="Roboto"/>
          <w:sz w:val="22"/>
          <w:szCs w:val="22"/>
        </w:rPr>
        <w:t>.</w:t>
      </w:r>
    </w:p>
    <w:p w:rsidR="008542B8" w:rsidRDefault="00ED3AE9">
      <w:pPr>
        <w:pStyle w:val="Standard"/>
        <w:pageBreakBefore/>
        <w:rPr>
          <w:rFonts w:ascii="Roboto" w:hAnsi="Roboto"/>
          <w:sz w:val="22"/>
          <w:szCs w:val="22"/>
        </w:rPr>
      </w:pPr>
      <w:bookmarkStart w:id="82" w:name="page47R_mcid0"/>
      <w:bookmarkEnd w:id="82"/>
      <w:r>
        <w:rPr>
          <w:rFonts w:ascii="Roboto" w:hAnsi="Roboto"/>
          <w:sz w:val="22"/>
          <w:szCs w:val="22"/>
        </w:rPr>
        <w:lastRenderedPageBreak/>
        <w:t>СХЕМ</w:t>
      </w:r>
      <w:r>
        <w:rPr>
          <w:rFonts w:ascii="Roboto" w:hAnsi="Roboto"/>
          <w:sz w:val="22"/>
          <w:szCs w:val="22"/>
        </w:rPr>
        <w:t>А ПОДГОТОВКИ К КОЛОНОСКОПИИ ПРЕПАРАТОМ МОВИПРЕП+СИМЕТИКОН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  <w:u w:val="single"/>
        </w:rPr>
      </w:pP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83" w:name="page47R_mcid6"/>
      <w:bookmarkEnd w:id="83"/>
      <w:r>
        <w:rPr>
          <w:rFonts w:ascii="Roboto" w:hAnsi="Roboto"/>
          <w:sz w:val="22"/>
          <w:szCs w:val="22"/>
        </w:rPr>
        <w:t>КАК ПРИГОТОВИТЬ РАСТВОР ПРЕПАРАТА МОВИПРЕП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Упаковка</w:t>
      </w:r>
      <w:bookmarkStart w:id="84" w:name="page47R_mcid12"/>
      <w:bookmarkEnd w:id="84"/>
      <w:r>
        <w:rPr>
          <w:rFonts w:ascii="Roboto" w:hAnsi="Roboto"/>
          <w:sz w:val="22"/>
          <w:szCs w:val="22"/>
        </w:rPr>
        <w:t xml:space="preserve"> </w:t>
      </w:r>
      <w:bookmarkStart w:id="85" w:name="page47R_mcid13"/>
      <w:bookmarkEnd w:id="85"/>
      <w:proofErr w:type="spellStart"/>
      <w:r>
        <w:rPr>
          <w:rFonts w:ascii="Roboto" w:hAnsi="Roboto"/>
          <w:sz w:val="22"/>
          <w:szCs w:val="22"/>
        </w:rPr>
        <w:t>Мовипрепа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bookmarkStart w:id="86" w:name="page47R_mcid14"/>
      <w:bookmarkEnd w:id="86"/>
      <w:r>
        <w:rPr>
          <w:rFonts w:ascii="Roboto" w:hAnsi="Roboto"/>
          <w:sz w:val="22"/>
          <w:szCs w:val="22"/>
        </w:rPr>
        <w:t xml:space="preserve">содержит </w:t>
      </w:r>
      <w:bookmarkStart w:id="87" w:name="page47R_mcid15"/>
      <w:bookmarkEnd w:id="87"/>
      <w:r>
        <w:rPr>
          <w:rFonts w:ascii="Roboto" w:hAnsi="Roboto"/>
          <w:sz w:val="22"/>
          <w:szCs w:val="22"/>
        </w:rPr>
        <w:t>два</w:t>
      </w:r>
      <w:bookmarkStart w:id="88" w:name="page47R_mcid16"/>
      <w:bookmarkEnd w:id="88"/>
      <w:r>
        <w:rPr>
          <w:rFonts w:ascii="Roboto" w:hAnsi="Roboto"/>
          <w:sz w:val="22"/>
          <w:szCs w:val="22"/>
        </w:rPr>
        <w:t xml:space="preserve"> </w:t>
      </w:r>
      <w:bookmarkStart w:id="89" w:name="page47R_mcid17"/>
      <w:bookmarkEnd w:id="89"/>
      <w:r>
        <w:rPr>
          <w:rFonts w:ascii="Roboto" w:hAnsi="Roboto"/>
          <w:sz w:val="22"/>
          <w:szCs w:val="22"/>
        </w:rPr>
        <w:t>пакетика (</w:t>
      </w:r>
      <w:bookmarkStart w:id="90" w:name="page47R_mcid18"/>
      <w:bookmarkEnd w:id="90"/>
      <w:r>
        <w:rPr>
          <w:rFonts w:ascii="Roboto" w:hAnsi="Roboto"/>
          <w:sz w:val="22"/>
          <w:szCs w:val="22"/>
        </w:rPr>
        <w:t>саше</w:t>
      </w:r>
      <w:bookmarkStart w:id="91" w:name="page47R_mcid19"/>
      <w:bookmarkEnd w:id="91"/>
      <w:r>
        <w:rPr>
          <w:rFonts w:ascii="Roboto" w:hAnsi="Roboto"/>
          <w:sz w:val="22"/>
          <w:szCs w:val="22"/>
        </w:rPr>
        <w:t>)</w:t>
      </w:r>
      <w:bookmarkStart w:id="92" w:name="page47R_mcid20"/>
      <w:bookmarkEnd w:id="92"/>
      <w:r>
        <w:rPr>
          <w:rFonts w:ascii="Roboto" w:hAnsi="Roboto"/>
          <w:sz w:val="22"/>
          <w:szCs w:val="22"/>
        </w:rPr>
        <w:t xml:space="preserve"> </w:t>
      </w:r>
      <w:bookmarkStart w:id="93" w:name="page47R_mcid21"/>
      <w:bookmarkEnd w:id="93"/>
      <w:r>
        <w:rPr>
          <w:rFonts w:ascii="Roboto" w:hAnsi="Roboto"/>
          <w:sz w:val="22"/>
          <w:szCs w:val="22"/>
        </w:rPr>
        <w:t>«</w:t>
      </w:r>
      <w:bookmarkStart w:id="94" w:name="page47R_mcid22"/>
      <w:bookmarkEnd w:id="94"/>
      <w:r>
        <w:rPr>
          <w:rFonts w:ascii="Roboto" w:hAnsi="Roboto"/>
          <w:sz w:val="22"/>
          <w:szCs w:val="22"/>
        </w:rPr>
        <w:t>А</w:t>
      </w:r>
      <w:bookmarkStart w:id="95" w:name="page47R_mcid23"/>
      <w:bookmarkEnd w:id="95"/>
      <w:r>
        <w:rPr>
          <w:rFonts w:ascii="Roboto" w:hAnsi="Roboto"/>
          <w:sz w:val="22"/>
          <w:szCs w:val="22"/>
        </w:rPr>
        <w:t xml:space="preserve">» </w:t>
      </w:r>
      <w:bookmarkStart w:id="96" w:name="page47R_mcid24"/>
      <w:bookmarkEnd w:id="96"/>
      <w:r>
        <w:rPr>
          <w:rFonts w:ascii="Roboto" w:hAnsi="Roboto"/>
          <w:sz w:val="22"/>
          <w:szCs w:val="22"/>
        </w:rPr>
        <w:t xml:space="preserve">и два </w:t>
      </w:r>
      <w:bookmarkStart w:id="97" w:name="page47R_mcid25"/>
      <w:bookmarkEnd w:id="97"/>
      <w:r>
        <w:rPr>
          <w:rFonts w:ascii="Roboto" w:hAnsi="Roboto"/>
          <w:sz w:val="22"/>
          <w:szCs w:val="22"/>
        </w:rPr>
        <w:t>пакетика (</w:t>
      </w:r>
      <w:bookmarkStart w:id="98" w:name="page47R_mcid26"/>
      <w:bookmarkEnd w:id="98"/>
      <w:r>
        <w:rPr>
          <w:rFonts w:ascii="Roboto" w:hAnsi="Roboto"/>
          <w:sz w:val="22"/>
          <w:szCs w:val="22"/>
        </w:rPr>
        <w:t>саше</w:t>
      </w:r>
      <w:bookmarkStart w:id="99" w:name="page47R_mcid27"/>
      <w:bookmarkEnd w:id="99"/>
      <w:r>
        <w:rPr>
          <w:rFonts w:ascii="Roboto" w:hAnsi="Roboto"/>
          <w:sz w:val="22"/>
          <w:szCs w:val="22"/>
        </w:rPr>
        <w:t>)</w:t>
      </w:r>
      <w:bookmarkStart w:id="100" w:name="page47R_mcid28"/>
      <w:bookmarkEnd w:id="100"/>
      <w:r>
        <w:rPr>
          <w:rFonts w:ascii="Roboto" w:hAnsi="Roboto"/>
          <w:sz w:val="22"/>
          <w:szCs w:val="22"/>
        </w:rPr>
        <w:t xml:space="preserve"> </w:t>
      </w:r>
      <w:bookmarkStart w:id="101" w:name="page47R_mcid29"/>
      <w:bookmarkEnd w:id="101"/>
      <w:r>
        <w:rPr>
          <w:rFonts w:ascii="Roboto" w:hAnsi="Roboto"/>
          <w:sz w:val="22"/>
          <w:szCs w:val="22"/>
        </w:rPr>
        <w:t>«</w:t>
      </w:r>
      <w:bookmarkStart w:id="102" w:name="page47R_mcid30"/>
      <w:bookmarkEnd w:id="102"/>
      <w:r>
        <w:rPr>
          <w:rFonts w:ascii="Roboto" w:hAnsi="Roboto"/>
          <w:sz w:val="22"/>
          <w:szCs w:val="22"/>
        </w:rPr>
        <w:t>Б</w:t>
      </w:r>
      <w:bookmarkStart w:id="103" w:name="page47R_mcid31"/>
      <w:bookmarkEnd w:id="103"/>
      <w:r>
        <w:rPr>
          <w:rFonts w:ascii="Roboto" w:hAnsi="Roboto"/>
          <w:sz w:val="22"/>
          <w:szCs w:val="22"/>
        </w:rPr>
        <w:t xml:space="preserve">» для приготовления двух литров </w:t>
      </w:r>
      <w:bookmarkStart w:id="104" w:name="page47R_mcid35"/>
      <w:bookmarkEnd w:id="104"/>
      <w:r>
        <w:rPr>
          <w:rFonts w:ascii="Roboto" w:hAnsi="Roboto"/>
          <w:sz w:val="22"/>
          <w:szCs w:val="22"/>
        </w:rPr>
        <w:t>раствора.</w:t>
      </w:r>
      <w:bookmarkStart w:id="105" w:name="page47R_mcid36"/>
      <w:bookmarkEnd w:id="105"/>
      <w:r>
        <w:rPr>
          <w:rFonts w:ascii="Roboto" w:hAnsi="Roboto"/>
          <w:sz w:val="22"/>
          <w:szCs w:val="22"/>
        </w:rPr>
        <w:t xml:space="preserve"> </w:t>
      </w:r>
      <w:bookmarkStart w:id="106" w:name="page47R_mcid41"/>
      <w:bookmarkStart w:id="107" w:name="page47R_mcid40"/>
      <w:bookmarkStart w:id="108" w:name="page47R_mcid39"/>
      <w:bookmarkEnd w:id="106"/>
      <w:bookmarkEnd w:id="107"/>
      <w:bookmarkEnd w:id="108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Для приготовления одного литра раст</w:t>
      </w:r>
      <w:r>
        <w:rPr>
          <w:rFonts w:ascii="Roboto" w:hAnsi="Roboto"/>
          <w:sz w:val="22"/>
          <w:szCs w:val="22"/>
        </w:rPr>
        <w:t xml:space="preserve">вора препарата необходимо содержимое одного </w:t>
      </w:r>
      <w:bookmarkStart w:id="109" w:name="page47R_mcid43"/>
      <w:bookmarkEnd w:id="109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 xml:space="preserve">саше </w:t>
      </w:r>
      <w:bookmarkStart w:id="110" w:name="page47R_mcid44"/>
      <w:bookmarkEnd w:id="110"/>
      <w:r>
        <w:rPr>
          <w:rFonts w:ascii="Roboto" w:hAnsi="Roboto"/>
          <w:sz w:val="22"/>
          <w:szCs w:val="22"/>
        </w:rPr>
        <w:t>«</w:t>
      </w:r>
      <w:bookmarkStart w:id="111" w:name="page47R_mcid45"/>
      <w:bookmarkEnd w:id="111"/>
      <w:r>
        <w:rPr>
          <w:rFonts w:ascii="Roboto" w:hAnsi="Roboto"/>
          <w:sz w:val="22"/>
          <w:szCs w:val="22"/>
        </w:rPr>
        <w:t>А</w:t>
      </w:r>
      <w:bookmarkStart w:id="112" w:name="page47R_mcid46"/>
      <w:bookmarkEnd w:id="112"/>
      <w:r>
        <w:rPr>
          <w:rFonts w:ascii="Roboto" w:hAnsi="Roboto"/>
          <w:sz w:val="22"/>
          <w:szCs w:val="22"/>
        </w:rPr>
        <w:t>»</w:t>
      </w:r>
      <w:bookmarkStart w:id="113" w:name="page47R_mcid47"/>
      <w:bookmarkEnd w:id="113"/>
      <w:r>
        <w:rPr>
          <w:rFonts w:ascii="Roboto" w:hAnsi="Roboto"/>
          <w:sz w:val="22"/>
          <w:szCs w:val="22"/>
        </w:rPr>
        <w:t xml:space="preserve"> </w:t>
      </w:r>
      <w:bookmarkStart w:id="114" w:name="page47R_mcid48"/>
      <w:bookmarkEnd w:id="114"/>
      <w:r>
        <w:rPr>
          <w:rFonts w:ascii="Roboto" w:hAnsi="Roboto"/>
          <w:sz w:val="22"/>
          <w:szCs w:val="22"/>
        </w:rPr>
        <w:t xml:space="preserve">и одного саше </w:t>
      </w:r>
      <w:bookmarkStart w:id="115" w:name="page47R_mcid49"/>
      <w:bookmarkEnd w:id="115"/>
      <w:r>
        <w:rPr>
          <w:rFonts w:ascii="Roboto" w:hAnsi="Roboto"/>
          <w:sz w:val="22"/>
          <w:szCs w:val="22"/>
        </w:rPr>
        <w:t>«</w:t>
      </w:r>
      <w:bookmarkStart w:id="116" w:name="page47R_mcid50"/>
      <w:bookmarkEnd w:id="116"/>
      <w:r>
        <w:rPr>
          <w:rFonts w:ascii="Roboto" w:hAnsi="Roboto"/>
          <w:sz w:val="22"/>
          <w:szCs w:val="22"/>
        </w:rPr>
        <w:t>Б</w:t>
      </w:r>
      <w:bookmarkStart w:id="117" w:name="page47R_mcid51"/>
      <w:bookmarkEnd w:id="117"/>
      <w:r>
        <w:rPr>
          <w:rFonts w:ascii="Roboto" w:hAnsi="Roboto"/>
          <w:sz w:val="22"/>
          <w:szCs w:val="22"/>
        </w:rPr>
        <w:t>»</w:t>
      </w:r>
      <w:bookmarkStart w:id="118" w:name="page47R_mcid52"/>
      <w:bookmarkEnd w:id="118"/>
      <w:r>
        <w:rPr>
          <w:rFonts w:ascii="Roboto" w:hAnsi="Roboto"/>
          <w:sz w:val="22"/>
          <w:szCs w:val="22"/>
        </w:rPr>
        <w:t xml:space="preserve"> </w:t>
      </w:r>
      <w:bookmarkStart w:id="119" w:name="page47R_mcid53"/>
      <w:bookmarkEnd w:id="119"/>
      <w:r>
        <w:rPr>
          <w:rFonts w:ascii="Roboto" w:hAnsi="Roboto"/>
          <w:sz w:val="22"/>
          <w:szCs w:val="22"/>
        </w:rPr>
        <w:t>растворить в небольшом количестве воды, затем довести объем раствора водой до одного литра</w:t>
      </w:r>
      <w:bookmarkStart w:id="120" w:name="page47R_mcid57"/>
      <w:bookmarkEnd w:id="120"/>
      <w:r>
        <w:rPr>
          <w:rFonts w:ascii="Roboto" w:hAnsi="Roboto"/>
          <w:sz w:val="22"/>
          <w:szCs w:val="22"/>
        </w:rPr>
        <w:t xml:space="preserve"> </w:t>
      </w:r>
      <w:bookmarkStart w:id="121" w:name="page47R_mcid58"/>
      <w:bookmarkEnd w:id="121"/>
      <w:r>
        <w:rPr>
          <w:rFonts w:ascii="Roboto" w:hAnsi="Roboto"/>
          <w:sz w:val="22"/>
          <w:szCs w:val="22"/>
        </w:rPr>
        <w:t>и хорошо перемешать</w:t>
      </w:r>
      <w:bookmarkStart w:id="122" w:name="page47R_mcid59"/>
      <w:bookmarkEnd w:id="122"/>
      <w:r>
        <w:rPr>
          <w:rFonts w:ascii="Roboto" w:hAnsi="Roboto"/>
          <w:sz w:val="22"/>
          <w:szCs w:val="22"/>
        </w:rPr>
        <w:t>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123" w:name="page47R_mcid65"/>
      <w:bookmarkEnd w:id="123"/>
      <w:r>
        <w:rPr>
          <w:rFonts w:ascii="Roboto" w:hAnsi="Roboto"/>
          <w:sz w:val="22"/>
          <w:szCs w:val="22"/>
        </w:rPr>
        <w:t xml:space="preserve">ВЫБОР СХЕМЫ ПОДГОТОВКИ И ВРЕМЕНИ ПРИЕМА препарата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 зависит от в</w:t>
      </w:r>
      <w:r>
        <w:rPr>
          <w:rFonts w:ascii="Roboto" w:hAnsi="Roboto"/>
          <w:sz w:val="22"/>
          <w:szCs w:val="22"/>
        </w:rPr>
        <w:t xml:space="preserve">ремени назначения </w:t>
      </w:r>
      <w:proofErr w:type="spellStart"/>
      <w:r>
        <w:rPr>
          <w:rFonts w:ascii="Roboto" w:hAnsi="Roboto"/>
          <w:sz w:val="22"/>
          <w:szCs w:val="22"/>
        </w:rPr>
        <w:t>колоноскопии</w:t>
      </w:r>
      <w:proofErr w:type="spellEnd"/>
      <w:r>
        <w:rPr>
          <w:rFonts w:ascii="Roboto" w:hAnsi="Roboto"/>
          <w:sz w:val="22"/>
          <w:szCs w:val="22"/>
        </w:rPr>
        <w:t>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bookmarkStart w:id="124" w:name="page47R_mcid69"/>
      <w:bookmarkEnd w:id="124"/>
      <w:r>
        <w:rPr>
          <w:rFonts w:ascii="Roboto" w:hAnsi="Roboto"/>
          <w:sz w:val="22"/>
          <w:szCs w:val="22"/>
          <w:u w:val="single"/>
        </w:rPr>
        <w:t>ДВУХЭТАПНАЯ ПОДГОТОВКА (ВЕЧЕР + УТРО)</w:t>
      </w: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Накануне исследования разрешены завтрак и обед (до 13:00) согласно списку разрешенных продуктов, а после 13:00 прием твердой пищи необходимо полностью исключить, при этом можно пить </w:t>
      </w:r>
      <w:r>
        <w:rPr>
          <w:rFonts w:ascii="Roboto" w:hAnsi="Roboto"/>
          <w:sz w:val="22"/>
          <w:szCs w:val="22"/>
        </w:rPr>
        <w:t>разрешенные жидкости в любом количестве.</w:t>
      </w:r>
      <w:bookmarkStart w:id="125" w:name="page47R_mcid72"/>
      <w:bookmarkEnd w:id="125"/>
      <w:r>
        <w:rPr>
          <w:rFonts w:ascii="Roboto" w:hAnsi="Roboto"/>
          <w:sz w:val="22"/>
          <w:szCs w:val="22"/>
        </w:rPr>
        <w:t xml:space="preserve"> </w:t>
      </w:r>
      <w:bookmarkStart w:id="126" w:name="page47R_mcid73"/>
      <w:bookmarkEnd w:id="126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 xml:space="preserve">Вечером накануне дня обследования принять 1 л раствора препарата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 (в течение 1 часа) и после этого принять дополнительно 500 мл разрешенной жидкости (вода, чай, прозрачный бульон, сок без мякоти); утром в д</w:t>
      </w:r>
      <w:r>
        <w:rPr>
          <w:rFonts w:ascii="Roboto" w:hAnsi="Roboto"/>
          <w:sz w:val="22"/>
          <w:szCs w:val="22"/>
        </w:rPr>
        <w:t xml:space="preserve">ень обследования принять еще 1 л раствора препарата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 (в течение 1 часа) и далее необходимо выпить 500 мл воды (или чая), при этом добавить в воду </w:t>
      </w:r>
      <w:proofErr w:type="spellStart"/>
      <w:r>
        <w:rPr>
          <w:rFonts w:ascii="Roboto" w:hAnsi="Roboto"/>
          <w:sz w:val="22"/>
          <w:szCs w:val="22"/>
        </w:rPr>
        <w:t>пеногаситель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симетикон</w:t>
      </w:r>
      <w:proofErr w:type="spellEnd"/>
      <w:r>
        <w:rPr>
          <w:rFonts w:ascii="Roboto" w:hAnsi="Roboto"/>
          <w:sz w:val="22"/>
          <w:szCs w:val="22"/>
        </w:rPr>
        <w:t xml:space="preserve"> в любой жидкой форме (</w:t>
      </w:r>
      <w:r>
        <w:rPr>
          <w:rFonts w:ascii="Roboto" w:hAnsi="Roboto"/>
          <w:b/>
          <w:bCs/>
          <w:sz w:val="22"/>
          <w:szCs w:val="22"/>
        </w:rPr>
        <w:t>не таблетки и не капсулы!</w:t>
      </w:r>
      <w:r>
        <w:rPr>
          <w:rFonts w:ascii="Roboto" w:hAnsi="Roboto"/>
          <w:sz w:val="22"/>
          <w:szCs w:val="22"/>
        </w:rPr>
        <w:t>) - 1/4 флакона (</w:t>
      </w:r>
      <w:proofErr w:type="spellStart"/>
      <w:r>
        <w:rPr>
          <w:rFonts w:ascii="Roboto" w:hAnsi="Roboto"/>
          <w:sz w:val="22"/>
          <w:szCs w:val="22"/>
        </w:rPr>
        <w:t>эспумизан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бобо</w:t>
      </w:r>
      <w:r>
        <w:rPr>
          <w:rFonts w:ascii="Roboto" w:hAnsi="Roboto"/>
          <w:sz w:val="22"/>
          <w:szCs w:val="22"/>
        </w:rPr>
        <w:t>тик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сабсимплекс</w:t>
      </w:r>
      <w:proofErr w:type="spellEnd"/>
      <w:r>
        <w:rPr>
          <w:rFonts w:ascii="Roboto" w:hAnsi="Roboto"/>
          <w:sz w:val="22"/>
          <w:szCs w:val="22"/>
        </w:rPr>
        <w:t>).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8542B8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назначенной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27" w:name="page47R_mcid84"/>
            <w:bookmarkEnd w:id="127"/>
            <w:r>
              <w:rPr>
                <w:rFonts w:ascii="Roboto" w:hAnsi="Roboto"/>
                <w:sz w:val="22"/>
                <w:szCs w:val="22"/>
              </w:rPr>
              <w:t xml:space="preserve">Время принятия 1-го л раствора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Мовипр</w:t>
            </w:r>
            <w:bookmarkStart w:id="128" w:name="page47R_mcid88"/>
            <w:bookmarkEnd w:id="128"/>
            <w:r>
              <w:rPr>
                <w:rFonts w:ascii="Roboto" w:hAnsi="Roboto"/>
                <w:sz w:val="22"/>
                <w:szCs w:val="22"/>
              </w:rPr>
              <w:t>еп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29" w:name="page47R_mcid92"/>
            <w:bookmarkEnd w:id="129"/>
            <w:r>
              <w:rPr>
                <w:rFonts w:ascii="Roboto" w:hAnsi="Roboto"/>
                <w:sz w:val="22"/>
                <w:szCs w:val="22"/>
              </w:rPr>
              <w:t xml:space="preserve">Время принятия 2-го л раствора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Мовипреп</w:t>
            </w:r>
            <w:proofErr w:type="spellEnd"/>
            <w:r>
              <w:rPr>
                <w:rFonts w:ascii="Roboto" w:hAnsi="Roboto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симетикон</w:t>
            </w:r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08:00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30" w:name="page47R_mcid112"/>
            <w:bookmarkEnd w:id="130"/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31" w:name="page47R_mcid113"/>
            <w:bookmarkEnd w:id="131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32" w:name="page47R_mcid114"/>
            <w:bookmarkEnd w:id="132"/>
            <w:r>
              <w:rPr>
                <w:rFonts w:ascii="Roboto" w:hAnsi="Roboto"/>
                <w:sz w:val="22"/>
                <w:szCs w:val="22"/>
              </w:rPr>
              <w:t>19:00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04:00 </w:t>
            </w:r>
            <w:bookmarkStart w:id="133" w:name="page47R_mcid1201"/>
            <w:bookmarkEnd w:id="133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34" w:name="page47R_mcid1211"/>
            <w:bookmarkEnd w:id="134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35" w:name="page47R_mcid1221"/>
            <w:bookmarkEnd w:id="135"/>
            <w:r>
              <w:rPr>
                <w:rFonts w:ascii="Roboto" w:hAnsi="Roboto"/>
                <w:sz w:val="22"/>
                <w:szCs w:val="22"/>
              </w:rPr>
              <w:t xml:space="preserve">05:00 </w:t>
            </w:r>
            <w:bookmarkStart w:id="136" w:name="page47R_mcid1231"/>
            <w:bookmarkEnd w:id="136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09:00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37" w:name="page47R_mcid1121"/>
            <w:bookmarkEnd w:id="137"/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38" w:name="page47R_mcid1131"/>
            <w:bookmarkEnd w:id="138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39" w:name="page47R_mcid1141"/>
            <w:bookmarkEnd w:id="139"/>
            <w:r>
              <w:rPr>
                <w:rFonts w:ascii="Roboto" w:hAnsi="Roboto"/>
                <w:sz w:val="22"/>
                <w:szCs w:val="22"/>
              </w:rPr>
              <w:t>19:00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40" w:name="page47R_mcid119"/>
            <w:bookmarkEnd w:id="140"/>
            <w:r>
              <w:rPr>
                <w:rFonts w:ascii="Roboto" w:hAnsi="Roboto"/>
                <w:sz w:val="22"/>
                <w:szCs w:val="22"/>
              </w:rPr>
              <w:t xml:space="preserve">05:00 </w:t>
            </w:r>
            <w:bookmarkStart w:id="141" w:name="page47R_mcid120"/>
            <w:bookmarkEnd w:id="141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42" w:name="page47R_mcid121"/>
            <w:bookmarkEnd w:id="142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43" w:name="page47R_mcid122"/>
            <w:bookmarkEnd w:id="143"/>
            <w:r>
              <w:rPr>
                <w:rFonts w:ascii="Roboto" w:hAnsi="Roboto"/>
                <w:sz w:val="22"/>
                <w:szCs w:val="22"/>
              </w:rPr>
              <w:t xml:space="preserve">06:00 </w:t>
            </w:r>
            <w:bookmarkStart w:id="144" w:name="page47R_mcid123"/>
            <w:bookmarkEnd w:id="144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10:00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45" w:name="page47R_mcid1122"/>
            <w:bookmarkEnd w:id="145"/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46" w:name="page47R_mcid1132"/>
            <w:bookmarkEnd w:id="146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47" w:name="page47R_mcid1142"/>
            <w:bookmarkEnd w:id="147"/>
            <w:r>
              <w:rPr>
                <w:rFonts w:ascii="Roboto" w:hAnsi="Roboto"/>
                <w:sz w:val="22"/>
                <w:szCs w:val="22"/>
              </w:rPr>
              <w:t>19:00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48" w:name="page47R_mcid140"/>
            <w:bookmarkEnd w:id="148"/>
            <w:r>
              <w:rPr>
                <w:rFonts w:ascii="Roboto" w:hAnsi="Roboto"/>
                <w:sz w:val="22"/>
                <w:szCs w:val="22"/>
              </w:rPr>
              <w:t xml:space="preserve">06:00 </w:t>
            </w:r>
            <w:bookmarkStart w:id="149" w:name="page47R_mcid141"/>
            <w:bookmarkEnd w:id="149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50" w:name="page47R_mcid142"/>
            <w:bookmarkEnd w:id="150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51" w:name="page47R_mcid143"/>
            <w:bookmarkEnd w:id="151"/>
            <w:r>
              <w:rPr>
                <w:rFonts w:ascii="Roboto" w:hAnsi="Roboto"/>
                <w:sz w:val="22"/>
                <w:szCs w:val="22"/>
              </w:rPr>
              <w:t xml:space="preserve">07:00 </w:t>
            </w:r>
            <w:bookmarkStart w:id="152" w:name="page47R_mcid144"/>
            <w:bookmarkEnd w:id="152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11:00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53" w:name="page47R_mcid1123"/>
            <w:bookmarkEnd w:id="153"/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54" w:name="page47R_mcid1133"/>
            <w:bookmarkEnd w:id="154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55" w:name="page47R_mcid1143"/>
            <w:bookmarkEnd w:id="155"/>
            <w:r>
              <w:rPr>
                <w:rFonts w:ascii="Roboto" w:hAnsi="Roboto"/>
                <w:sz w:val="22"/>
                <w:szCs w:val="22"/>
              </w:rPr>
              <w:t>19:00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56" w:name="page47R_mcid161"/>
            <w:bookmarkEnd w:id="156"/>
            <w:r>
              <w:rPr>
                <w:rFonts w:ascii="Roboto" w:hAnsi="Roboto"/>
                <w:sz w:val="22"/>
                <w:szCs w:val="22"/>
              </w:rPr>
              <w:t xml:space="preserve">07:00 </w:t>
            </w:r>
            <w:bookmarkStart w:id="157" w:name="page47R_mcid162"/>
            <w:bookmarkEnd w:id="157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58" w:name="page47R_mcid163"/>
            <w:bookmarkEnd w:id="158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59" w:name="page47R_mcid164"/>
            <w:bookmarkEnd w:id="159"/>
            <w:r>
              <w:rPr>
                <w:rFonts w:ascii="Roboto" w:hAnsi="Roboto"/>
                <w:sz w:val="22"/>
                <w:szCs w:val="22"/>
              </w:rPr>
              <w:t xml:space="preserve">08:00 </w:t>
            </w:r>
            <w:bookmarkStart w:id="160" w:name="page47R_mcid165"/>
            <w:bookmarkEnd w:id="160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bookmarkStart w:id="161" w:name="page47R_mcid167"/>
            <w:bookmarkEnd w:id="161"/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12:00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62" w:name="page47R_mcid1124"/>
            <w:bookmarkEnd w:id="162"/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63" w:name="page47R_mcid1134"/>
            <w:bookmarkEnd w:id="163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64" w:name="page47R_mcid1144"/>
            <w:bookmarkEnd w:id="164"/>
            <w:r>
              <w:rPr>
                <w:rFonts w:ascii="Roboto" w:hAnsi="Roboto"/>
                <w:sz w:val="22"/>
                <w:szCs w:val="22"/>
              </w:rPr>
              <w:t>19:00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65" w:name="page47R_mcid182"/>
            <w:bookmarkEnd w:id="165"/>
            <w:r>
              <w:rPr>
                <w:rFonts w:ascii="Roboto" w:hAnsi="Roboto"/>
                <w:sz w:val="22"/>
                <w:szCs w:val="22"/>
              </w:rPr>
              <w:t xml:space="preserve">08:00 </w:t>
            </w:r>
            <w:bookmarkStart w:id="166" w:name="page47R_mcid183"/>
            <w:bookmarkEnd w:id="166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67" w:name="page47R_mcid184"/>
            <w:bookmarkEnd w:id="167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68" w:name="page47R_mcid185"/>
            <w:bookmarkEnd w:id="168"/>
            <w:r>
              <w:rPr>
                <w:rFonts w:ascii="Roboto" w:hAnsi="Roboto"/>
                <w:sz w:val="22"/>
                <w:szCs w:val="22"/>
              </w:rPr>
              <w:t xml:space="preserve">09:00 </w:t>
            </w:r>
            <w:bookmarkStart w:id="169" w:name="page47R_mcid186"/>
            <w:bookmarkEnd w:id="169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13:00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70" w:name="page56R_mcid6"/>
            <w:bookmarkEnd w:id="170"/>
            <w:r>
              <w:rPr>
                <w:rFonts w:ascii="Roboto" w:hAnsi="Roboto"/>
                <w:sz w:val="22"/>
                <w:szCs w:val="22"/>
              </w:rPr>
              <w:t>19:00</w:t>
            </w:r>
            <w:bookmarkStart w:id="171" w:name="page56R_mcid7"/>
            <w:bookmarkEnd w:id="171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72" w:name="page56R_mcid8"/>
            <w:bookmarkEnd w:id="172"/>
            <w:r>
              <w:rPr>
                <w:rFonts w:ascii="Roboto" w:hAnsi="Roboto"/>
                <w:sz w:val="22"/>
                <w:szCs w:val="22"/>
              </w:rPr>
              <w:t>20:00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73" w:name="page56R_mcid13"/>
            <w:bookmarkEnd w:id="173"/>
            <w:r>
              <w:rPr>
                <w:rFonts w:ascii="Roboto" w:hAnsi="Roboto"/>
                <w:sz w:val="22"/>
                <w:szCs w:val="22"/>
              </w:rPr>
              <w:t xml:space="preserve">09:00 </w:t>
            </w:r>
            <w:bookmarkStart w:id="174" w:name="page56R_mcid14"/>
            <w:bookmarkEnd w:id="174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75" w:name="page56R_mcid15"/>
            <w:bookmarkEnd w:id="175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76" w:name="page56R_mcid16"/>
            <w:bookmarkEnd w:id="176"/>
            <w:r>
              <w:rPr>
                <w:rFonts w:ascii="Roboto" w:hAnsi="Roboto"/>
                <w:sz w:val="22"/>
                <w:szCs w:val="22"/>
              </w:rPr>
              <w:t xml:space="preserve">10:00 </w:t>
            </w:r>
            <w:bookmarkStart w:id="177" w:name="page56R_mcid17"/>
            <w:bookmarkEnd w:id="177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bookmarkStart w:id="178" w:name="page56R_mcid19"/>
            <w:bookmarkEnd w:id="178"/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14:00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79" w:name="page56R_mcid61"/>
            <w:bookmarkEnd w:id="179"/>
            <w:r>
              <w:rPr>
                <w:rFonts w:ascii="Roboto" w:hAnsi="Roboto"/>
                <w:sz w:val="22"/>
                <w:szCs w:val="22"/>
              </w:rPr>
              <w:t>19:00</w:t>
            </w:r>
            <w:bookmarkStart w:id="180" w:name="page56R_mcid71"/>
            <w:bookmarkEnd w:id="180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81" w:name="page56R_mcid81"/>
            <w:bookmarkEnd w:id="181"/>
            <w:r>
              <w:rPr>
                <w:rFonts w:ascii="Roboto" w:hAnsi="Roboto"/>
                <w:sz w:val="22"/>
                <w:szCs w:val="22"/>
              </w:rPr>
              <w:t>20:00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82" w:name="page56R_mcid34"/>
            <w:bookmarkEnd w:id="182"/>
            <w:r>
              <w:rPr>
                <w:rFonts w:ascii="Roboto" w:hAnsi="Roboto"/>
                <w:sz w:val="22"/>
                <w:szCs w:val="22"/>
              </w:rPr>
              <w:t xml:space="preserve">10:00 </w:t>
            </w:r>
            <w:bookmarkStart w:id="183" w:name="page56R_mcid35"/>
            <w:bookmarkEnd w:id="183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84" w:name="page56R_mcid36"/>
            <w:bookmarkEnd w:id="184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85" w:name="page56R_mcid37"/>
            <w:bookmarkEnd w:id="185"/>
            <w:r>
              <w:rPr>
                <w:rFonts w:ascii="Roboto" w:hAnsi="Roboto"/>
                <w:sz w:val="22"/>
                <w:szCs w:val="22"/>
              </w:rPr>
              <w:t xml:space="preserve">11:00 </w:t>
            </w:r>
            <w:bookmarkStart w:id="186" w:name="page56R_mcid38"/>
            <w:bookmarkEnd w:id="186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bookmarkStart w:id="187" w:name="page56R_mcid40"/>
            <w:bookmarkEnd w:id="187"/>
            <w:proofErr w:type="spellEnd"/>
          </w:p>
        </w:tc>
      </w:tr>
    </w:tbl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pageBreakBefore/>
        <w:jc w:val="left"/>
        <w:rPr>
          <w:rFonts w:ascii="Roboto" w:hAnsi="Roboto"/>
          <w:sz w:val="22"/>
          <w:szCs w:val="22"/>
        </w:rPr>
      </w:pPr>
      <w:bookmarkStart w:id="188" w:name="page56R_mcid46"/>
      <w:bookmarkEnd w:id="188"/>
      <w:r>
        <w:rPr>
          <w:rFonts w:ascii="Roboto" w:hAnsi="Roboto"/>
          <w:sz w:val="22"/>
          <w:szCs w:val="22"/>
          <w:u w:val="single"/>
        </w:rPr>
        <w:lastRenderedPageBreak/>
        <w:t>ОДНОЭТАПНАЯ УТРЕННЯЯ ПОДГОТОВКА</w:t>
      </w:r>
      <w:bookmarkStart w:id="189" w:name="page56R_mcid47"/>
      <w:bookmarkEnd w:id="189"/>
      <w:r>
        <w:rPr>
          <w:rFonts w:ascii="Roboto" w:hAnsi="Roboto"/>
          <w:sz w:val="22"/>
          <w:szCs w:val="22"/>
        </w:rPr>
        <w:t xml:space="preserve"> </w:t>
      </w:r>
      <w:bookmarkStart w:id="190" w:name="page56R_mcid48"/>
      <w:bookmarkEnd w:id="190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 xml:space="preserve">Накануне исследования разрешены завтрак и </w:t>
      </w:r>
      <w:r>
        <w:rPr>
          <w:rFonts w:ascii="Roboto" w:hAnsi="Roboto"/>
          <w:sz w:val="22"/>
          <w:szCs w:val="22"/>
        </w:rPr>
        <w:t>обед (до 15:00) согласно списку разрешенных продуктов, а после 15:00 прием твердой пищи необходимо полностью исключить, при этом можно пить разрешенные жидкости в любом количестве.</w:t>
      </w: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В день исследования: 2 л раствора препарата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 принимаются утром в де</w:t>
      </w:r>
      <w:r>
        <w:rPr>
          <w:rFonts w:ascii="Roboto" w:hAnsi="Roboto"/>
          <w:sz w:val="22"/>
          <w:szCs w:val="22"/>
        </w:rPr>
        <w:t xml:space="preserve">нь обследования, после каждого принятого литра препарата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 необходимо выпить 500 мл воды (или чая); в завершающие 500 мл воды добавить </w:t>
      </w:r>
      <w:proofErr w:type="spellStart"/>
      <w:r>
        <w:rPr>
          <w:rFonts w:ascii="Roboto" w:hAnsi="Roboto"/>
          <w:sz w:val="22"/>
          <w:szCs w:val="22"/>
        </w:rPr>
        <w:t>пеногаситель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симетикон</w:t>
      </w:r>
      <w:proofErr w:type="spellEnd"/>
      <w:r>
        <w:rPr>
          <w:rFonts w:ascii="Roboto" w:hAnsi="Roboto"/>
          <w:sz w:val="22"/>
          <w:szCs w:val="22"/>
        </w:rPr>
        <w:t xml:space="preserve"> в любой жидкой форме (не таблетки и не капсулы!) - 1/4 флакона (</w:t>
      </w:r>
      <w:proofErr w:type="spellStart"/>
      <w:r>
        <w:rPr>
          <w:rFonts w:ascii="Roboto" w:hAnsi="Roboto"/>
          <w:sz w:val="22"/>
          <w:szCs w:val="22"/>
        </w:rPr>
        <w:t>эспумизан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боботик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сабсимп</w:t>
      </w:r>
      <w:r>
        <w:rPr>
          <w:rFonts w:ascii="Roboto" w:hAnsi="Roboto"/>
          <w:sz w:val="22"/>
          <w:szCs w:val="22"/>
        </w:rPr>
        <w:t>лекс</w:t>
      </w:r>
      <w:proofErr w:type="spellEnd"/>
      <w:r>
        <w:rPr>
          <w:rFonts w:ascii="Roboto" w:hAnsi="Roboto"/>
          <w:sz w:val="22"/>
          <w:szCs w:val="22"/>
        </w:rPr>
        <w:t>).</w:t>
      </w:r>
      <w:bookmarkStart w:id="191" w:name="page56R_mcid52"/>
      <w:bookmarkEnd w:id="191"/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назначенной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принятия 1-го л раствора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Мовипр</w:t>
            </w:r>
            <w:bookmarkStart w:id="192" w:name="page47R_mcid881"/>
            <w:bookmarkEnd w:id="192"/>
            <w:r>
              <w:rPr>
                <w:rFonts w:ascii="Roboto" w:hAnsi="Roboto"/>
                <w:sz w:val="22"/>
                <w:szCs w:val="22"/>
              </w:rPr>
              <w:t>еп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принятия 2-го л раствора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Мовипреп</w:t>
            </w:r>
            <w:proofErr w:type="spellEnd"/>
            <w:r>
              <w:rPr>
                <w:rFonts w:ascii="Roboto" w:hAnsi="Roboto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симетикон</w:t>
            </w:r>
            <w:proofErr w:type="spellEnd"/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15:00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93" w:name="page56R_mcid85"/>
            <w:bookmarkEnd w:id="193"/>
            <w:r>
              <w:rPr>
                <w:rFonts w:ascii="Roboto" w:hAnsi="Roboto"/>
                <w:sz w:val="22"/>
                <w:szCs w:val="22"/>
              </w:rPr>
              <w:t xml:space="preserve">08:00 </w:t>
            </w:r>
            <w:bookmarkStart w:id="194" w:name="page56R_mcid86"/>
            <w:bookmarkEnd w:id="194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95" w:name="page56R_mcid87"/>
            <w:bookmarkEnd w:id="195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96" w:name="page56R_mcid88"/>
            <w:bookmarkEnd w:id="196"/>
            <w:r>
              <w:rPr>
                <w:rFonts w:ascii="Roboto" w:hAnsi="Roboto"/>
                <w:sz w:val="22"/>
                <w:szCs w:val="22"/>
              </w:rPr>
              <w:t>09:00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97" w:name="page56R_mcid93"/>
            <w:bookmarkEnd w:id="197"/>
            <w:r>
              <w:rPr>
                <w:rFonts w:ascii="Roboto" w:hAnsi="Roboto"/>
                <w:sz w:val="22"/>
                <w:szCs w:val="22"/>
              </w:rPr>
              <w:t>11:00</w:t>
            </w:r>
            <w:bookmarkStart w:id="198" w:name="page56R_mcid94"/>
            <w:bookmarkEnd w:id="198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99" w:name="page56R_mcid95"/>
            <w:bookmarkEnd w:id="199"/>
            <w:r>
              <w:rPr>
                <w:rFonts w:ascii="Roboto" w:hAnsi="Roboto"/>
                <w:sz w:val="22"/>
                <w:szCs w:val="22"/>
              </w:rPr>
              <w:t>12:00</w:t>
            </w:r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16:00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200" w:name="page56R_mcid104"/>
            <w:bookmarkEnd w:id="200"/>
            <w:r>
              <w:rPr>
                <w:rFonts w:ascii="Roboto" w:hAnsi="Roboto"/>
                <w:sz w:val="22"/>
                <w:szCs w:val="22"/>
              </w:rPr>
              <w:t xml:space="preserve">09:00 </w:t>
            </w:r>
            <w:bookmarkStart w:id="201" w:name="page56R_mcid105"/>
            <w:bookmarkEnd w:id="201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202" w:name="page56R_mcid106"/>
            <w:bookmarkEnd w:id="202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203" w:name="page56R_mcid107"/>
            <w:bookmarkEnd w:id="203"/>
            <w:r>
              <w:rPr>
                <w:rFonts w:ascii="Roboto" w:hAnsi="Roboto"/>
                <w:sz w:val="22"/>
                <w:szCs w:val="22"/>
              </w:rPr>
              <w:t>10:00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204" w:name="page56R_mcid111"/>
            <w:bookmarkEnd w:id="204"/>
            <w:r>
              <w:rPr>
                <w:rFonts w:ascii="Roboto" w:hAnsi="Roboto"/>
                <w:sz w:val="22"/>
                <w:szCs w:val="22"/>
              </w:rPr>
              <w:t xml:space="preserve">12:00 </w:t>
            </w:r>
            <w:bookmarkStart w:id="205" w:name="page56R_mcid112"/>
            <w:bookmarkEnd w:id="205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206" w:name="page56R_mcid113"/>
            <w:bookmarkEnd w:id="206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207" w:name="page56R_mcid114"/>
            <w:bookmarkEnd w:id="207"/>
            <w:r>
              <w:rPr>
                <w:rFonts w:ascii="Roboto" w:hAnsi="Roboto"/>
                <w:sz w:val="22"/>
                <w:szCs w:val="22"/>
              </w:rPr>
              <w:t>13:00</w:t>
            </w:r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17:00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208" w:name="page56R_mcid123"/>
            <w:bookmarkEnd w:id="208"/>
            <w:r>
              <w:rPr>
                <w:rFonts w:ascii="Roboto" w:hAnsi="Roboto"/>
                <w:sz w:val="22"/>
                <w:szCs w:val="22"/>
              </w:rPr>
              <w:t xml:space="preserve">10:00 </w:t>
            </w:r>
            <w:bookmarkStart w:id="209" w:name="page56R_mcid124"/>
            <w:bookmarkEnd w:id="209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210" w:name="page56R_mcid125"/>
            <w:bookmarkEnd w:id="210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211" w:name="page56R_mcid126"/>
            <w:bookmarkEnd w:id="211"/>
            <w:r>
              <w:rPr>
                <w:rFonts w:ascii="Roboto" w:hAnsi="Roboto"/>
                <w:sz w:val="22"/>
                <w:szCs w:val="22"/>
              </w:rPr>
              <w:t>11:00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212" w:name="page56R_mcid130"/>
            <w:bookmarkEnd w:id="212"/>
            <w:r>
              <w:rPr>
                <w:rFonts w:ascii="Roboto" w:hAnsi="Roboto"/>
                <w:sz w:val="22"/>
                <w:szCs w:val="22"/>
              </w:rPr>
              <w:t xml:space="preserve">13:00 </w:t>
            </w:r>
            <w:bookmarkStart w:id="213" w:name="page56R_mcid131"/>
            <w:bookmarkEnd w:id="213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214" w:name="page56R_mcid132"/>
            <w:bookmarkEnd w:id="214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215" w:name="page56R_mcid133"/>
            <w:bookmarkEnd w:id="215"/>
            <w:r>
              <w:rPr>
                <w:rFonts w:ascii="Roboto" w:hAnsi="Roboto"/>
                <w:sz w:val="22"/>
                <w:szCs w:val="22"/>
              </w:rPr>
              <w:t>14:00</w:t>
            </w:r>
          </w:p>
        </w:tc>
      </w:tr>
      <w:tr w:rsidR="008542B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18:00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216" w:name="page56R_mcid142"/>
            <w:bookmarkEnd w:id="216"/>
            <w:r>
              <w:rPr>
                <w:rFonts w:ascii="Roboto" w:hAnsi="Roboto"/>
                <w:sz w:val="22"/>
                <w:szCs w:val="22"/>
              </w:rPr>
              <w:t xml:space="preserve">11:00 </w:t>
            </w:r>
            <w:bookmarkStart w:id="217" w:name="page56R_mcid143"/>
            <w:bookmarkEnd w:id="217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218" w:name="page56R_mcid144"/>
            <w:bookmarkEnd w:id="218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219" w:name="page56R_mcid145"/>
            <w:bookmarkEnd w:id="219"/>
            <w:r>
              <w:rPr>
                <w:rFonts w:ascii="Roboto" w:hAnsi="Roboto"/>
                <w:sz w:val="22"/>
                <w:szCs w:val="22"/>
              </w:rPr>
              <w:t>12:00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2B8" w:rsidRDefault="00ED3AE9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220" w:name="page56R_mcid149"/>
            <w:bookmarkEnd w:id="220"/>
            <w:r>
              <w:rPr>
                <w:rFonts w:ascii="Roboto" w:hAnsi="Roboto"/>
                <w:sz w:val="22"/>
                <w:szCs w:val="22"/>
              </w:rPr>
              <w:t xml:space="preserve">14:00 </w:t>
            </w:r>
            <w:bookmarkStart w:id="221" w:name="page56R_mcid150"/>
            <w:bookmarkEnd w:id="221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222" w:name="page56R_mcid151"/>
            <w:bookmarkEnd w:id="222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223" w:name="page56R_mcid152"/>
            <w:bookmarkEnd w:id="223"/>
            <w:r>
              <w:rPr>
                <w:rFonts w:ascii="Roboto" w:hAnsi="Roboto"/>
                <w:sz w:val="22"/>
                <w:szCs w:val="22"/>
              </w:rPr>
              <w:t>15:00</w:t>
            </w:r>
          </w:p>
        </w:tc>
      </w:tr>
    </w:tbl>
    <w:p w:rsidR="008542B8" w:rsidRDefault="008542B8">
      <w:pPr>
        <w:pStyle w:val="Standard"/>
        <w:jc w:val="left"/>
        <w:rPr>
          <w:rFonts w:ascii="Roboto" w:hAnsi="Roboto"/>
          <w:b/>
          <w:bCs/>
          <w:sz w:val="22"/>
          <w:szCs w:val="22"/>
        </w:rPr>
      </w:pP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bookmarkStart w:id="224" w:name="page56R_mcid156"/>
      <w:bookmarkEnd w:id="224"/>
      <w:r>
        <w:rPr>
          <w:rFonts w:ascii="Roboto" w:hAnsi="Roboto"/>
          <w:sz w:val="22"/>
          <w:szCs w:val="22"/>
        </w:rPr>
        <w:t xml:space="preserve">Раствор препарата </w:t>
      </w:r>
      <w:r>
        <w:rPr>
          <w:rFonts w:ascii="Roboto" w:hAnsi="Roboto"/>
          <w:b/>
          <w:bCs/>
          <w:sz w:val="22"/>
          <w:szCs w:val="22"/>
        </w:rPr>
        <w:t>принимать дробно</w:t>
      </w:r>
      <w:r>
        <w:rPr>
          <w:rFonts w:ascii="Roboto" w:hAnsi="Roboto"/>
          <w:sz w:val="22"/>
          <w:szCs w:val="22"/>
        </w:rPr>
        <w:t>, небольшими глотками (залпом не пить!) - по 250 мл (1 стакан) каждые 15 минут. При затруднении приема раствора препарата, связанном с его вкус</w:t>
      </w:r>
      <w:r>
        <w:rPr>
          <w:rFonts w:ascii="Roboto" w:hAnsi="Roboto"/>
          <w:sz w:val="22"/>
          <w:szCs w:val="22"/>
        </w:rPr>
        <w:t>овыми качествами, можно пить раствор охлажденным, через коктейльную трубочку (соломинку), в промежутках пить или запивать раствор небольшим количеством воды, сладкого чая, а также рассасывать леденцовую карамель (конфетки леденцы типа «</w:t>
      </w:r>
      <w:proofErr w:type="spellStart"/>
      <w:r>
        <w:rPr>
          <w:rFonts w:ascii="Roboto" w:hAnsi="Roboto"/>
          <w:sz w:val="22"/>
          <w:szCs w:val="22"/>
        </w:rPr>
        <w:t>барбарисок</w:t>
      </w:r>
      <w:proofErr w:type="spellEnd"/>
      <w:r>
        <w:rPr>
          <w:rFonts w:ascii="Roboto" w:hAnsi="Roboto"/>
          <w:sz w:val="22"/>
          <w:szCs w:val="22"/>
        </w:rPr>
        <w:t>»), мед, л</w:t>
      </w:r>
      <w:r>
        <w:rPr>
          <w:rFonts w:ascii="Roboto" w:hAnsi="Roboto"/>
          <w:sz w:val="22"/>
          <w:szCs w:val="22"/>
        </w:rPr>
        <w:t>имон и т.д.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225" w:name="page56R_mcid159"/>
      <w:bookmarkEnd w:id="225"/>
      <w:r>
        <w:rPr>
          <w:rFonts w:ascii="Roboto" w:hAnsi="Roboto"/>
          <w:sz w:val="22"/>
          <w:szCs w:val="22"/>
        </w:rPr>
        <w:t>ДЕЙСТВИЕ ПРЕПАРАТА.</w:t>
      </w: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Препарат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 xml:space="preserve"> начинает действовать индивидуально – в среднем через 1-2 часа от начала приема появляется первый стул. Активное действие препарата (интенсивный жидкий стул) продолжается индивидуально: в среднем в течение </w:t>
      </w:r>
      <w:r>
        <w:rPr>
          <w:rFonts w:ascii="Roboto" w:hAnsi="Roboto"/>
          <w:sz w:val="22"/>
          <w:szCs w:val="22"/>
        </w:rPr>
        <w:t>2 часов. К моменту окончания подготовки стул должен измениться на прозрачную бесцветную или слегка окрашенную желтую жидкость, что свидетельствует о готовности к обследованию. Во время приема раствора препарата нужно соблюдать двигательную активность: ходи</w:t>
      </w:r>
      <w:r>
        <w:rPr>
          <w:rFonts w:ascii="Roboto" w:hAnsi="Roboto"/>
          <w:sz w:val="22"/>
          <w:szCs w:val="22"/>
        </w:rPr>
        <w:t xml:space="preserve">ть, выполнять </w:t>
      </w:r>
      <w:proofErr w:type="gramStart"/>
      <w:r>
        <w:rPr>
          <w:rFonts w:ascii="Roboto" w:hAnsi="Roboto"/>
          <w:sz w:val="22"/>
          <w:szCs w:val="22"/>
        </w:rPr>
        <w:t>круговые  движения</w:t>
      </w:r>
      <w:proofErr w:type="gramEnd"/>
      <w:r>
        <w:rPr>
          <w:rFonts w:ascii="Roboto" w:hAnsi="Roboto"/>
          <w:sz w:val="22"/>
          <w:szCs w:val="22"/>
        </w:rPr>
        <w:t xml:space="preserve"> корпусом, наклоны в стороны, вперед-назад, приседания, можно выполнять самомассаж живота.</w:t>
      </w:r>
    </w:p>
    <w:p w:rsidR="008542B8" w:rsidRDefault="008542B8">
      <w:pPr>
        <w:pStyle w:val="Standard"/>
        <w:jc w:val="both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bookmarkStart w:id="226" w:name="page61R_mcid1"/>
      <w:bookmarkEnd w:id="226"/>
      <w:r>
        <w:rPr>
          <w:rFonts w:ascii="Roboto" w:hAnsi="Roboto"/>
          <w:sz w:val="22"/>
          <w:szCs w:val="22"/>
        </w:rPr>
        <w:t>ПРИ ХРОНИЧЕСКИХ ЗАПОРАХ.</w:t>
      </w:r>
    </w:p>
    <w:p w:rsidR="008542B8" w:rsidRDefault="00ED3AE9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За 3-5 дней до подготовки (в зависимости </w:t>
      </w:r>
      <w:proofErr w:type="gramStart"/>
      <w:r>
        <w:rPr>
          <w:rFonts w:ascii="Roboto" w:hAnsi="Roboto"/>
          <w:sz w:val="22"/>
          <w:szCs w:val="22"/>
        </w:rPr>
        <w:t>от  выраженности</w:t>
      </w:r>
      <w:proofErr w:type="gramEnd"/>
      <w:r>
        <w:rPr>
          <w:rFonts w:ascii="Roboto" w:hAnsi="Roboto"/>
          <w:sz w:val="22"/>
          <w:szCs w:val="22"/>
        </w:rPr>
        <w:t xml:space="preserve"> запоров) до исследования начать принимать слабите</w:t>
      </w:r>
      <w:r>
        <w:rPr>
          <w:rFonts w:ascii="Roboto" w:hAnsi="Roboto"/>
          <w:sz w:val="22"/>
          <w:szCs w:val="22"/>
        </w:rPr>
        <w:t>льные  нерастительного происхождения (</w:t>
      </w:r>
      <w:proofErr w:type="spellStart"/>
      <w:r>
        <w:rPr>
          <w:rFonts w:ascii="Roboto" w:hAnsi="Roboto"/>
          <w:sz w:val="22"/>
          <w:szCs w:val="22"/>
        </w:rPr>
        <w:t>бисакодил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гутталакс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дульколакс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слабилен</w:t>
      </w:r>
      <w:proofErr w:type="spellEnd"/>
      <w:r>
        <w:rPr>
          <w:rFonts w:ascii="Roboto" w:hAnsi="Roboto"/>
          <w:sz w:val="22"/>
          <w:szCs w:val="22"/>
        </w:rPr>
        <w:t xml:space="preserve"> и т.</w:t>
      </w:r>
      <w:bookmarkStart w:id="227" w:name="page61R_mcid3"/>
      <w:bookmarkEnd w:id="227"/>
      <w:r>
        <w:rPr>
          <w:rFonts w:ascii="Roboto" w:hAnsi="Roboto"/>
          <w:sz w:val="22"/>
          <w:szCs w:val="22"/>
        </w:rPr>
        <w:t>д.), желательно по рекомендации врача-гастроэнтеролога.</w:t>
      </w:r>
      <w:bookmarkStart w:id="228" w:name="page61R_mcid4"/>
      <w:bookmarkEnd w:id="228"/>
    </w:p>
    <w:p w:rsidR="008542B8" w:rsidRDefault="008542B8">
      <w:pPr>
        <w:pStyle w:val="Standard"/>
        <w:jc w:val="both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Иметь ввиду: </w:t>
      </w:r>
      <w:bookmarkStart w:id="229" w:name="page3R_mcid16"/>
      <w:bookmarkEnd w:id="229"/>
      <w:r>
        <w:rPr>
          <w:rFonts w:ascii="Roboto" w:hAnsi="Roboto"/>
          <w:sz w:val="22"/>
          <w:szCs w:val="22"/>
        </w:rPr>
        <w:br/>
      </w:r>
      <w:bookmarkStart w:id="230" w:name="page3R_mcid17"/>
      <w:bookmarkEnd w:id="230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Пациентам, принимающим антикоагулянты и/или 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антиагреганты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 xml:space="preserve"> (препараты, разжижающие кровь, например, «Аспирин»,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Кардиомагнил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Клопидогрел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Эликвис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Ксарелто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Варфарин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 и др.), необходимо отменить прием данных препаратов за 1-5 дней (в зависимости о</w:t>
      </w:r>
      <w:r>
        <w:rPr>
          <w:rFonts w:ascii="Roboto" w:eastAsia="Source Han Sans CN Regular" w:hAnsi="Roboto" w:cs="Lohit Devanagari"/>
          <w:sz w:val="22"/>
          <w:szCs w:val="22"/>
        </w:rPr>
        <w:t xml:space="preserve">т препарата), предварительно проконсультировавшись с назначившим их врачом. </w:t>
      </w:r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За 5 дней до процедуры необходимо избегать приема железосодержащих препаратов, активированного угля. </w:t>
      </w:r>
      <w:bookmarkStart w:id="231" w:name="page3R_mcid18"/>
      <w:bookmarkEnd w:id="231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Если у Вас есть вопросы по постоянно принимаемым препаратам, </w:t>
      </w:r>
      <w:bookmarkStart w:id="232" w:name="page3R_mcid19"/>
      <w:bookmarkEnd w:id="232"/>
      <w:r>
        <w:rPr>
          <w:rFonts w:ascii="Roboto" w:hAnsi="Roboto"/>
          <w:sz w:val="22"/>
          <w:szCs w:val="22"/>
        </w:rPr>
        <w:t>проконсульти</w:t>
      </w:r>
      <w:r>
        <w:rPr>
          <w:rFonts w:ascii="Roboto" w:hAnsi="Roboto"/>
          <w:sz w:val="22"/>
          <w:szCs w:val="22"/>
        </w:rPr>
        <w:t>руйтесь с лечащим врачом.</w:t>
      </w:r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Пациентам с аритмией, перенесенным инфарктом миокарда, инсультом следует накануне проконсультироваться с кардиологом и неврологом. </w:t>
      </w:r>
      <w:bookmarkStart w:id="233" w:name="page3R_mcid20"/>
      <w:bookmarkEnd w:id="233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Пациентам с сахарным диабетом необходимо записаться на </w:t>
      </w:r>
      <w:proofErr w:type="spellStart"/>
      <w:r>
        <w:rPr>
          <w:rFonts w:ascii="Roboto" w:hAnsi="Roboto"/>
          <w:sz w:val="22"/>
          <w:szCs w:val="22"/>
        </w:rPr>
        <w:t>колоноскопию</w:t>
      </w:r>
      <w:proofErr w:type="spellEnd"/>
      <w:r>
        <w:rPr>
          <w:rFonts w:ascii="Roboto" w:hAnsi="Roboto"/>
          <w:sz w:val="22"/>
          <w:szCs w:val="22"/>
        </w:rPr>
        <w:t xml:space="preserve"> в утренние часы и взять пр</w:t>
      </w:r>
      <w:r>
        <w:rPr>
          <w:rFonts w:ascii="Roboto" w:hAnsi="Roboto"/>
          <w:sz w:val="22"/>
          <w:szCs w:val="22"/>
        </w:rPr>
        <w:t>инимаемые лекарственные препараты с собой (</w:t>
      </w:r>
      <w:proofErr w:type="spellStart"/>
      <w:r>
        <w:rPr>
          <w:rFonts w:ascii="Roboto" w:hAnsi="Roboto"/>
          <w:sz w:val="22"/>
          <w:szCs w:val="22"/>
        </w:rPr>
        <w:t>таблетированные</w:t>
      </w:r>
      <w:proofErr w:type="spellEnd"/>
      <w:r>
        <w:rPr>
          <w:rFonts w:ascii="Roboto" w:hAnsi="Roboto"/>
          <w:sz w:val="22"/>
          <w:szCs w:val="22"/>
        </w:rPr>
        <w:t xml:space="preserve"> формы, инсулин). Проверить уровень глюкозы крови утром перед исследованием. Обязательно проконтролировать уровень глюкозы перед исследованием. </w:t>
      </w:r>
      <w:bookmarkStart w:id="234" w:name="page3R_mcid21"/>
      <w:bookmarkEnd w:id="234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Пациентам с бронхиальной астмой необходимо взять с </w:t>
      </w:r>
      <w:r>
        <w:rPr>
          <w:rFonts w:ascii="Roboto" w:hAnsi="Roboto"/>
          <w:sz w:val="22"/>
          <w:szCs w:val="22"/>
        </w:rPr>
        <w:t>собой ингалятор</w:t>
      </w: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235" w:name="page3R_mcid22"/>
      <w:bookmarkEnd w:id="235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Lohit Devanagari" w:hAnsi="Roboto" w:cs="Roboto"/>
          <w:sz w:val="22"/>
          <w:szCs w:val="22"/>
        </w:rPr>
        <w:t xml:space="preserve"> </w:t>
      </w:r>
      <w:r>
        <w:rPr>
          <w:rFonts w:ascii="Roboto" w:hAnsi="Roboto" w:cs="Roboto"/>
          <w:sz w:val="22"/>
          <w:szCs w:val="22"/>
        </w:rPr>
        <w:t>При наличии аллергических реакций на медицинские препараты обязательно сообщите об этом врача-</w:t>
      </w:r>
      <w:proofErr w:type="spellStart"/>
      <w:r>
        <w:rPr>
          <w:rFonts w:ascii="Roboto" w:hAnsi="Roboto" w:cs="Roboto"/>
          <w:sz w:val="22"/>
          <w:szCs w:val="22"/>
        </w:rPr>
        <w:t>эндоскописта</w:t>
      </w:r>
      <w:proofErr w:type="spellEnd"/>
      <w:r>
        <w:rPr>
          <w:rFonts w:ascii="Roboto" w:hAnsi="Roboto" w:cs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При простудных явлениях эндоскопические исследования необходимо отложить до </w:t>
      </w:r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полного выздоровления!</w:t>
      </w:r>
    </w:p>
    <w:p w:rsidR="008542B8" w:rsidRDefault="008542B8">
      <w:pPr>
        <w:pStyle w:val="Standard"/>
        <w:jc w:val="both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left"/>
        <w:rPr>
          <w:rFonts w:ascii="Roboto" w:hAnsi="Roboto"/>
          <w:sz w:val="22"/>
          <w:szCs w:val="22"/>
        </w:rPr>
      </w:pPr>
      <w:bookmarkStart w:id="236" w:name="page61R_mcid33"/>
      <w:bookmarkEnd w:id="236"/>
      <w:r>
        <w:rPr>
          <w:rFonts w:ascii="Roboto" w:hAnsi="Roboto"/>
          <w:b/>
          <w:bCs/>
          <w:sz w:val="22"/>
          <w:szCs w:val="22"/>
        </w:rPr>
        <w:lastRenderedPageBreak/>
        <w:t>Категорически НЕ РЕКОМЕНДУЕТСЯ:</w:t>
      </w:r>
      <w:bookmarkStart w:id="237" w:name="page61R_mcid34"/>
      <w:bookmarkEnd w:id="237"/>
      <w:r>
        <w:rPr>
          <w:rFonts w:ascii="Roboto" w:hAnsi="Roboto"/>
          <w:b/>
          <w:bCs/>
          <w:sz w:val="22"/>
          <w:szCs w:val="22"/>
        </w:rPr>
        <w:t xml:space="preserve"> </w:t>
      </w:r>
      <w:bookmarkStart w:id="238" w:name="page61R_mcid35"/>
      <w:bookmarkEnd w:id="238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уменьшат</w:t>
      </w:r>
      <w:r>
        <w:rPr>
          <w:rFonts w:ascii="Roboto" w:hAnsi="Roboto"/>
          <w:sz w:val="22"/>
          <w:szCs w:val="22"/>
        </w:rPr>
        <w:t xml:space="preserve">ь или увеличивать объем жидкости препарата </w:t>
      </w:r>
      <w:proofErr w:type="spellStart"/>
      <w:r>
        <w:rPr>
          <w:rFonts w:ascii="Roboto" w:hAnsi="Roboto"/>
          <w:sz w:val="22"/>
          <w:szCs w:val="22"/>
        </w:rPr>
        <w:t>Мовипреп</w:t>
      </w:r>
      <w:proofErr w:type="spellEnd"/>
      <w:r>
        <w:rPr>
          <w:rFonts w:ascii="Roboto" w:hAnsi="Roboto"/>
          <w:sz w:val="22"/>
          <w:szCs w:val="22"/>
        </w:rPr>
        <w:t>,</w:t>
      </w:r>
      <w:bookmarkStart w:id="239" w:name="page61R_mcid37"/>
      <w:bookmarkEnd w:id="239"/>
      <w:r>
        <w:rPr>
          <w:rFonts w:ascii="Roboto" w:hAnsi="Roboto"/>
          <w:sz w:val="22"/>
          <w:szCs w:val="22"/>
        </w:rPr>
        <w:t xml:space="preserve"> </w:t>
      </w:r>
      <w:bookmarkStart w:id="240" w:name="page61R_mcid39"/>
      <w:bookmarkEnd w:id="240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дополнительно (или вместо) проводить процедуру очищения толстой кишки клизмами, </w:t>
      </w:r>
      <w:bookmarkStart w:id="241" w:name="page61R_mcid42"/>
      <w:bookmarkEnd w:id="241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принимать вазелиновое масло,</w:t>
      </w:r>
      <w:bookmarkStart w:id="242" w:name="page61R_mcid43"/>
      <w:bookmarkEnd w:id="242"/>
      <w:r>
        <w:rPr>
          <w:rFonts w:ascii="Roboto" w:hAnsi="Roboto"/>
          <w:sz w:val="22"/>
          <w:szCs w:val="22"/>
        </w:rPr>
        <w:t xml:space="preserve"> </w:t>
      </w:r>
      <w:bookmarkStart w:id="243" w:name="page61R_mcid45"/>
      <w:bookmarkEnd w:id="243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использовать вечернюю схему подготовки (когда весь объем препарата принимается вечеро</w:t>
      </w:r>
      <w:r>
        <w:rPr>
          <w:rFonts w:ascii="Roboto" w:hAnsi="Roboto"/>
          <w:sz w:val="22"/>
          <w:szCs w:val="22"/>
        </w:rPr>
        <w:t>м накануне исследования).</w:t>
      </w:r>
    </w:p>
    <w:p w:rsidR="008542B8" w:rsidRDefault="008542B8">
      <w:pPr>
        <w:pStyle w:val="Standard"/>
        <w:jc w:val="left"/>
        <w:rPr>
          <w:rFonts w:ascii="Roboto" w:hAnsi="Roboto"/>
          <w:sz w:val="22"/>
          <w:szCs w:val="22"/>
        </w:rPr>
      </w:pPr>
    </w:p>
    <w:p w:rsidR="008542B8" w:rsidRDefault="00ED3AE9">
      <w:pPr>
        <w:pStyle w:val="Standard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С собой обязательно принести результаты предыдущих исследований!</w:t>
      </w:r>
    </w:p>
    <w:p w:rsidR="008542B8" w:rsidRDefault="008542B8">
      <w:pPr>
        <w:pStyle w:val="Standard"/>
        <w:jc w:val="both"/>
        <w:rPr>
          <w:rFonts w:ascii="Roboto" w:hAnsi="Roboto"/>
          <w:b/>
          <w:bCs/>
          <w:sz w:val="22"/>
          <w:szCs w:val="22"/>
        </w:rPr>
      </w:pPr>
    </w:p>
    <w:sectPr w:rsidR="008542B8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E9" w:rsidRDefault="00ED3AE9">
      <w:r>
        <w:separator/>
      </w:r>
    </w:p>
  </w:endnote>
  <w:endnote w:type="continuationSeparator" w:id="0">
    <w:p w:rsidR="00ED3AE9" w:rsidRDefault="00E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Roboto Condensed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9D" w:rsidRDefault="00ED3A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E9" w:rsidRDefault="00ED3AE9">
      <w:r>
        <w:rPr>
          <w:color w:val="000000"/>
        </w:rPr>
        <w:separator/>
      </w:r>
    </w:p>
  </w:footnote>
  <w:footnote w:type="continuationSeparator" w:id="0">
    <w:p w:rsidR="00ED3AE9" w:rsidRDefault="00ED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9D" w:rsidRDefault="00ED3A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BC4"/>
    <w:multiLevelType w:val="multilevel"/>
    <w:tmpl w:val="C7A242B4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" w15:restartNumberingAfterBreak="0">
    <w:nsid w:val="19353FDF"/>
    <w:multiLevelType w:val="multilevel"/>
    <w:tmpl w:val="281C049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2" w15:restartNumberingAfterBreak="0">
    <w:nsid w:val="1D4A4874"/>
    <w:multiLevelType w:val="multilevel"/>
    <w:tmpl w:val="796C8B0A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3" w15:restartNumberingAfterBreak="0">
    <w:nsid w:val="241915DB"/>
    <w:multiLevelType w:val="multilevel"/>
    <w:tmpl w:val="2A1E3A9C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4" w15:restartNumberingAfterBreak="0">
    <w:nsid w:val="28267F3B"/>
    <w:multiLevelType w:val="multilevel"/>
    <w:tmpl w:val="BD061078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5" w15:restartNumberingAfterBreak="0">
    <w:nsid w:val="32B921C4"/>
    <w:multiLevelType w:val="multilevel"/>
    <w:tmpl w:val="2FE27B2E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6" w15:restartNumberingAfterBreak="0">
    <w:nsid w:val="343C26D2"/>
    <w:multiLevelType w:val="multilevel"/>
    <w:tmpl w:val="DA56BF40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7" w15:restartNumberingAfterBreak="0">
    <w:nsid w:val="34F27156"/>
    <w:multiLevelType w:val="multilevel"/>
    <w:tmpl w:val="A1909994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8" w15:restartNumberingAfterBreak="0">
    <w:nsid w:val="512D60C1"/>
    <w:multiLevelType w:val="multilevel"/>
    <w:tmpl w:val="448AD20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52166F46"/>
    <w:multiLevelType w:val="multilevel"/>
    <w:tmpl w:val="2F00735E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0" w15:restartNumberingAfterBreak="0">
    <w:nsid w:val="544477C3"/>
    <w:multiLevelType w:val="multilevel"/>
    <w:tmpl w:val="8392EBD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1" w15:restartNumberingAfterBreak="0">
    <w:nsid w:val="675442D0"/>
    <w:multiLevelType w:val="multilevel"/>
    <w:tmpl w:val="DAA8EBE2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2" w15:restartNumberingAfterBreak="0">
    <w:nsid w:val="75BE39B8"/>
    <w:multiLevelType w:val="multilevel"/>
    <w:tmpl w:val="EF401C8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7AAA2D70"/>
    <w:multiLevelType w:val="multilevel"/>
    <w:tmpl w:val="BCA21628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42B8"/>
    <w:rsid w:val="008542B8"/>
    <w:rsid w:val="00985B1B"/>
    <w:rsid w:val="00E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7D981-BAFE-4B5E-8244-B722AB4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Роман Сергеевич Вареца</dc:creator>
  <cp:lastModifiedBy>Роман Сергеевич Вареца</cp:lastModifiedBy>
  <cp:revision>1</cp:revision>
  <dcterms:created xsi:type="dcterms:W3CDTF">2023-10-30T08:17:00Z</dcterms:created>
  <dcterms:modified xsi:type="dcterms:W3CDTF">2023-10-30T08:17:00Z</dcterms:modified>
</cp:coreProperties>
</file>